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1DAD" w:rsidRDefault="00161DAD" w:rsidP="00161DAD">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161DAD" w:rsidRDefault="00161DAD" w:rsidP="00161DAD">
      <w:pPr>
        <w:jc w:val="center"/>
        <w:rPr>
          <w:rFonts w:ascii="Arial" w:hAnsi="Arial" w:cs="Arial"/>
          <w:b/>
          <w:sz w:val="32"/>
        </w:rPr>
      </w:pPr>
      <w:r>
        <w:rPr>
          <w:rFonts w:ascii="Arial" w:hAnsi="Arial" w:cs="Arial"/>
          <w:b/>
          <w:sz w:val="32"/>
        </w:rPr>
        <w:br/>
      </w:r>
      <w:r>
        <w:rPr>
          <w:rFonts w:ascii="Arial" w:hAnsi="Arial" w:cs="Arial"/>
          <w:b/>
          <w:sz w:val="32"/>
        </w:rPr>
        <w:br/>
        <w:t>DRAFT Meeting Report</w:t>
      </w:r>
      <w:r w:rsidR="0003084C">
        <w:rPr>
          <w:rFonts w:ascii="Arial" w:hAnsi="Arial" w:cs="Arial"/>
          <w:b/>
          <w:sz w:val="32"/>
        </w:rPr>
        <w:t xml:space="preserve"> v0.0.0</w:t>
      </w:r>
      <w:r>
        <w:rPr>
          <w:rFonts w:ascii="Arial" w:hAnsi="Arial" w:cs="Arial"/>
          <w:b/>
          <w:sz w:val="32"/>
        </w:rPr>
        <w:br/>
        <w:t>for</w:t>
      </w:r>
      <w:r>
        <w:rPr>
          <w:rFonts w:ascii="Arial" w:hAnsi="Arial" w:cs="Arial"/>
          <w:b/>
          <w:sz w:val="32"/>
        </w:rPr>
        <w:br/>
        <w:t xml:space="preserve">TSG CT </w:t>
      </w:r>
      <w:r>
        <w:rPr>
          <w:rFonts w:ascii="Arial" w:hAnsi="Arial" w:cs="Arial"/>
          <w:b/>
          <w:sz w:val="32"/>
        </w:rPr>
        <w:br/>
        <w:t>meeting: 70</w:t>
      </w:r>
    </w:p>
    <w:p w:rsidR="00161DAD" w:rsidRDefault="00161DAD" w:rsidP="00161DAD">
      <w:pPr>
        <w:jc w:val="center"/>
        <w:rPr>
          <w:rFonts w:ascii="Arial" w:hAnsi="Arial" w:cs="Arial"/>
          <w:b/>
          <w:sz w:val="32"/>
        </w:rPr>
      </w:pPr>
      <w:r>
        <w:rPr>
          <w:rFonts w:ascii="Arial" w:hAnsi="Arial" w:cs="Arial"/>
          <w:b/>
          <w:sz w:val="32"/>
        </w:rPr>
        <w:t>Sitges, Spain, 07/12/2015 to 08/12/2015</w:t>
      </w:r>
    </w:p>
    <w:p w:rsidR="00161DAD" w:rsidRDefault="00161DAD" w:rsidP="00161DAD"/>
    <w:p w:rsidR="00161DAD" w:rsidRDefault="00161DAD" w:rsidP="00161DAD">
      <w:r>
        <w:t>this draft:  Tuesday, (2015-12-08) 11:44  [date/time according to secretary's PC time zone setting]</w:t>
      </w:r>
    </w:p>
    <w:p w:rsidR="00161DAD" w:rsidRDefault="00161DAD" w:rsidP="00161DAD"/>
    <w:p w:rsidR="00161DAD" w:rsidRDefault="00161DAD" w:rsidP="00161DAD">
      <w:r>
        <w:t>Note: Hyperlinks to tdocs will work only if the present report is in a subdirectory named "report" and the tdocs themselves are in a parallel subdirectory names "docs".</w:t>
      </w:r>
    </w:p>
    <w:p w:rsidR="00161DAD" w:rsidRDefault="00161DAD" w:rsidP="00161DAD">
      <w:pPr>
        <w:pStyle w:val="Heading2"/>
      </w:pPr>
      <w:r>
        <w:br w:type="page"/>
      </w:r>
      <w:r>
        <w:lastRenderedPageBreak/>
        <w:t>1</w:t>
      </w:r>
      <w:r>
        <w:tab/>
        <w:t>Opening of the meeting</w:t>
      </w:r>
    </w:p>
    <w:p w:rsidR="00161DAD" w:rsidRDefault="00161DAD" w:rsidP="00161DAD">
      <w:r>
        <w:t>Chairman Mr. Georg Mayer opened the meeting on Monday 7th December 2015 at 09:00.</w:t>
      </w:r>
    </w:p>
    <w:p w:rsidR="00161DAD" w:rsidRDefault="00161DAD" w:rsidP="00161DAD">
      <w:r>
        <w:t xml:space="preserve">CT Chairman reminded the delegates to </w:t>
      </w:r>
    </w:p>
    <w:p w:rsidR="00161DAD" w:rsidRDefault="00161DAD" w:rsidP="00161DAD">
      <w:r>
        <w:t>•</w:t>
      </w:r>
      <w:r>
        <w:tab/>
        <w:t>Register to meetings they attend;</w:t>
      </w:r>
    </w:p>
    <w:p w:rsidR="00161DAD" w:rsidRDefault="00161DAD" w:rsidP="00161DAD">
      <w:r>
        <w:t>•</w:t>
      </w:r>
      <w:r>
        <w:tab/>
        <w:t>Pick up their badge;</w:t>
      </w:r>
    </w:p>
    <w:p w:rsidR="00161DAD" w:rsidRDefault="00161DAD" w:rsidP="00161DAD">
      <w:r>
        <w:t>•</w:t>
      </w:r>
      <w:r>
        <w:tab/>
        <w:t>Sign the attendance sheet.</w:t>
      </w:r>
    </w:p>
    <w:p w:rsidR="00161DAD" w:rsidRDefault="00161DAD" w:rsidP="00161DAD">
      <w:r>
        <w:t>MCC or chairman will not do this for you and the attendance list cannot be changed after the meeting is closed.</w:t>
      </w:r>
    </w:p>
    <w:p w:rsidR="00161DAD" w:rsidRDefault="00161DAD" w:rsidP="00161DAD">
      <w:r>
        <w:t>The meeting was chaired by Mr. Georg Mayer, (Chairman, Huawei). Additional support was provided by: Mr Nigel Berry (Vice Chairman, Alcatel-Lucent), Mr Atsushi Minokuchi (Vice Chairman, NTT Docomo Inc), Mr Martin Dolly (Vice Chairman, AT&amp;T) and Mr. Kimmo Kymäläinen (CT Secretary, MCC).</w:t>
      </w:r>
    </w:p>
    <w:p w:rsidR="00161DAD" w:rsidRDefault="00161DAD" w:rsidP="00161DAD">
      <w:pPr>
        <w:pStyle w:val="Heading3"/>
      </w:pPr>
      <w:r>
        <w:t>1.1</w:t>
      </w:r>
      <w:r>
        <w:tab/>
        <w:t>Welcome speech</w:t>
      </w:r>
    </w:p>
    <w:p w:rsidR="00161DAD" w:rsidRDefault="00161DAD" w:rsidP="00161DAD">
      <w:r>
        <w:t>CT1 Chairman, Atle Monrad (Ericsson/ETSI), welcomed the delegates to Sitges, Spain on behalf of the host, the European Friends of 3GPP, and detailed the domestic arrangements and wished TSG CT a successful meeting in Spain..</w:t>
      </w:r>
    </w:p>
    <w:p w:rsidR="00161DAD" w:rsidRDefault="00161DAD" w:rsidP="00161DAD">
      <w:pPr>
        <w:pStyle w:val="Heading3"/>
      </w:pPr>
      <w:r>
        <w:t>1.2</w:t>
      </w:r>
      <w:r>
        <w:tab/>
        <w:t>IPR Declarations</w:t>
      </w:r>
    </w:p>
    <w:p w:rsidR="00161DAD" w:rsidRDefault="00161DAD" w:rsidP="00161DAD">
      <w:r>
        <w:t>The CT Chairman gave IPRcall:</w:t>
      </w:r>
    </w:p>
    <w:p w:rsidR="00161DAD" w:rsidRDefault="00161DAD" w:rsidP="00161DAD">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161DAD" w:rsidRDefault="00161DAD" w:rsidP="00161DAD">
      <w:r>
        <w:t>The delegates were asked to take note that they were thereby invited:</w:t>
      </w:r>
    </w:p>
    <w:p w:rsidR="00161DAD" w:rsidRDefault="00161DAD" w:rsidP="00161DAD">
      <w:r>
        <w:t>- to investigate whether their organization or any other organization owns IPRs which were, or were likely to become Essential in respect of the work of 3GPP.</w:t>
      </w:r>
    </w:p>
    <w:p w:rsidR="00161DAD" w:rsidRDefault="00161DAD" w:rsidP="00161DAD">
      <w:r>
        <w:t>- to notify their respective Organizational Partners of all potential IPRs, e.g., for ETSI, by means of the IPR Information Statement and the Licensing declaration forms.</w:t>
      </w:r>
    </w:p>
    <w:p w:rsidR="00161DAD" w:rsidRDefault="00161DAD" w:rsidP="00161DAD">
      <w:pPr>
        <w:pStyle w:val="Heading3"/>
      </w:pPr>
      <w:r>
        <w:t>1.3</w:t>
      </w:r>
      <w:r>
        <w:tab/>
        <w:t>Antitrust declarations</w:t>
      </w:r>
    </w:p>
    <w:p w:rsidR="00161DAD" w:rsidRDefault="00161DAD" w:rsidP="00161DAD">
      <w:r>
        <w:t>The CT Chairman also drew the meetings attention to the fact that 3GPP activities are subject to all applicable antitrust and competition laws and that compliance with said laws is therefore required of any participant of this TSG/WG meeting including the Chairman and Vice Chairman. In case of questions, the CT Chairman recommends that delegates contact their legal counsel.</w:t>
      </w:r>
    </w:p>
    <w:p w:rsidR="00161DAD" w:rsidRDefault="00161DAD" w:rsidP="00161DAD">
      <w:r>
        <w:t>The leadership shall conduct the present meeting with impartiality and in the interests of 3GPP.</w:t>
      </w:r>
    </w:p>
    <w:p w:rsidR="00161DAD" w:rsidRDefault="00161DAD" w:rsidP="00161DAD">
      <w:r>
        <w:t>Furthermore, the CT Chairman would like to remind delegates that timely submission of work items in advance of TSG/WG meetings is important to allow for full and fair consideration of such matters.</w:t>
      </w:r>
    </w:p>
    <w:p w:rsidR="00161DAD" w:rsidRDefault="00161DAD" w:rsidP="00161DAD">
      <w:pPr>
        <w:pStyle w:val="Heading2"/>
      </w:pPr>
      <w:r>
        <w:t>2</w:t>
      </w:r>
      <w:r>
        <w:tab/>
        <w:t>Approval of the agenda and registration of new documents</w:t>
      </w:r>
    </w:p>
    <w:p w:rsidR="00161DAD" w:rsidRDefault="00161DAD" w:rsidP="00161DAD">
      <w:pPr>
        <w:rPr>
          <w:i/>
        </w:rPr>
      </w:pPr>
      <w:r w:rsidRPr="00161DAD">
        <w:rPr>
          <w:rFonts w:ascii="Arial" w:hAnsi="Arial" w:cs="Arial"/>
          <w:b/>
          <w:color w:val="0000FF"/>
          <w:sz w:val="24"/>
          <w:u w:val="thick"/>
        </w:rPr>
        <w:t>CP-150600</w:t>
      </w:r>
      <w:r>
        <w:rPr>
          <w:b/>
        </w:rPr>
        <w:tab/>
        <w:t>CT Agenda</w:t>
      </w:r>
      <w:r>
        <w:rPr>
          <w:b/>
        </w:rPr>
        <w:br/>
      </w:r>
      <w:r>
        <w:rPr>
          <w:i/>
        </w:rPr>
        <w:tab/>
      </w:r>
      <w:r>
        <w:rPr>
          <w:i/>
        </w:rPr>
        <w:tab/>
      </w:r>
      <w:r>
        <w:rPr>
          <w:i/>
        </w:rPr>
        <w:tab/>
      </w:r>
      <w:r>
        <w:rPr>
          <w:i/>
        </w:rPr>
        <w:tab/>
      </w:r>
      <w:r>
        <w:rPr>
          <w:i/>
        </w:rPr>
        <w:tab/>
        <w:t>Source: CT Chairman</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CP-150609</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CP-150609</w:t>
      </w:r>
      <w:r>
        <w:rPr>
          <w:b/>
        </w:rPr>
        <w:tab/>
        <w:t>CT Agenda</w:t>
      </w:r>
      <w:r>
        <w:rPr>
          <w:b/>
        </w:rPr>
        <w:br/>
      </w:r>
      <w:r>
        <w:rPr>
          <w:i/>
        </w:rPr>
        <w:tab/>
      </w:r>
      <w:r>
        <w:rPr>
          <w:i/>
        </w:rPr>
        <w:tab/>
      </w:r>
      <w:r>
        <w:rPr>
          <w:i/>
        </w:rPr>
        <w:tab/>
      </w:r>
      <w:r>
        <w:rPr>
          <w:i/>
        </w:rPr>
        <w:tab/>
      </w:r>
      <w:r>
        <w:rPr>
          <w:i/>
        </w:rPr>
        <w:tab/>
        <w:t>Source: CT Chairman</w:t>
      </w:r>
    </w:p>
    <w:p w:rsidR="00161DAD" w:rsidRDefault="00161DAD" w:rsidP="00161DAD">
      <w:pPr>
        <w:rPr>
          <w:color w:val="808080"/>
        </w:rPr>
      </w:pPr>
      <w:r>
        <w:rPr>
          <w:color w:val="808080"/>
        </w:rPr>
        <w:t>(Replaces CP-150600)</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CP-150601</w:t>
      </w:r>
      <w:r>
        <w:rPr>
          <w:b/>
        </w:rPr>
        <w:tab/>
        <w:t>Proposed allocation of documents to agenda items</w:t>
      </w:r>
      <w:r>
        <w:rPr>
          <w:b/>
        </w:rPr>
        <w:br/>
      </w:r>
      <w:r>
        <w:rPr>
          <w:i/>
        </w:rPr>
        <w:tab/>
      </w:r>
      <w:r>
        <w:rPr>
          <w:i/>
        </w:rPr>
        <w:tab/>
      </w:r>
      <w:r>
        <w:rPr>
          <w:i/>
        </w:rPr>
        <w:tab/>
      </w:r>
      <w:r>
        <w:rPr>
          <w:i/>
        </w:rPr>
        <w:tab/>
      </w:r>
      <w:r>
        <w:rPr>
          <w:i/>
        </w:rPr>
        <w:tab/>
        <w:t>Source: CT Chairman</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CP-150602</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CP-150602</w:t>
      </w:r>
      <w:r>
        <w:rPr>
          <w:b/>
        </w:rPr>
        <w:tab/>
        <w:t>Allocation of documents to agenda items: status on Monday morning</w:t>
      </w:r>
      <w:r>
        <w:rPr>
          <w:b/>
        </w:rPr>
        <w:br/>
      </w:r>
      <w:r>
        <w:rPr>
          <w:i/>
        </w:rPr>
        <w:tab/>
      </w:r>
      <w:r>
        <w:rPr>
          <w:i/>
        </w:rPr>
        <w:tab/>
      </w:r>
      <w:r>
        <w:rPr>
          <w:i/>
        </w:rPr>
        <w:tab/>
      </w:r>
      <w:r>
        <w:rPr>
          <w:i/>
        </w:rPr>
        <w:tab/>
      </w:r>
      <w:r>
        <w:rPr>
          <w:i/>
        </w:rPr>
        <w:tab/>
        <w:t>Source: CT Chairman</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CP-150603</w:t>
      </w:r>
      <w:r>
        <w:rPr>
          <w:b/>
        </w:rPr>
        <w:tab/>
        <w:t>Allocation of documents to agenda items: status at Monday lunch</w:t>
      </w:r>
      <w:r>
        <w:rPr>
          <w:b/>
        </w:rPr>
        <w:br/>
      </w:r>
      <w:r>
        <w:rPr>
          <w:i/>
        </w:rPr>
        <w:tab/>
      </w:r>
      <w:r>
        <w:rPr>
          <w:i/>
        </w:rPr>
        <w:tab/>
      </w:r>
      <w:r>
        <w:rPr>
          <w:i/>
        </w:rPr>
        <w:tab/>
      </w:r>
      <w:r>
        <w:rPr>
          <w:i/>
        </w:rPr>
        <w:tab/>
      </w:r>
      <w:r>
        <w:rPr>
          <w:i/>
        </w:rPr>
        <w:tab/>
        <w:t>Source: CT Chairman</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CP-150604</w:t>
      </w:r>
      <w:r>
        <w:rPr>
          <w:b/>
        </w:rPr>
        <w:tab/>
        <w:t>Allocation of documents to agenda items: status after Monday</w:t>
      </w:r>
      <w:r>
        <w:rPr>
          <w:b/>
        </w:rPr>
        <w:br/>
      </w:r>
      <w:r>
        <w:rPr>
          <w:i/>
        </w:rPr>
        <w:tab/>
      </w:r>
      <w:r>
        <w:rPr>
          <w:i/>
        </w:rPr>
        <w:tab/>
      </w:r>
      <w:r>
        <w:rPr>
          <w:i/>
        </w:rPr>
        <w:tab/>
      </w:r>
      <w:r>
        <w:rPr>
          <w:i/>
        </w:rPr>
        <w:tab/>
      </w:r>
      <w:r>
        <w:rPr>
          <w:i/>
        </w:rPr>
        <w:tab/>
        <w:t>Source: CT Chairman</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CP-150605</w:t>
      </w:r>
      <w:r>
        <w:rPr>
          <w:b/>
        </w:rPr>
        <w:tab/>
        <w:t>Allocation of documents to agenda items: status After CT Plenary</w:t>
      </w:r>
      <w:r>
        <w:rPr>
          <w:b/>
        </w:rPr>
        <w:br/>
      </w:r>
      <w:r>
        <w:rPr>
          <w:i/>
        </w:rPr>
        <w:tab/>
      </w:r>
      <w:r>
        <w:rPr>
          <w:i/>
        </w:rPr>
        <w:tab/>
      </w:r>
      <w:r>
        <w:rPr>
          <w:i/>
        </w:rPr>
        <w:tab/>
      </w:r>
      <w:r>
        <w:rPr>
          <w:i/>
        </w:rPr>
        <w:tab/>
      </w:r>
      <w:r>
        <w:rPr>
          <w:i/>
        </w:rPr>
        <w:tab/>
        <w:t>Source: CT Chairman</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CP-150606</w:t>
      </w:r>
      <w:r>
        <w:rPr>
          <w:b/>
        </w:rPr>
        <w:tab/>
        <w:t>IETF status report</w:t>
      </w:r>
      <w:r>
        <w:rPr>
          <w:b/>
        </w:rPr>
        <w:br/>
      </w:r>
      <w:r>
        <w:rPr>
          <w:i/>
        </w:rPr>
        <w:tab/>
      </w:r>
      <w:r>
        <w:rPr>
          <w:i/>
        </w:rPr>
        <w:tab/>
      </w:r>
      <w:r>
        <w:rPr>
          <w:i/>
        </w:rPr>
        <w:tab/>
      </w:r>
      <w:r>
        <w:rPr>
          <w:i/>
        </w:rPr>
        <w:tab/>
      </w:r>
      <w:r>
        <w:rPr>
          <w:i/>
        </w:rPr>
        <w:tab/>
        <w:t>Source: CT Chairman</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 xml:space="preserve"> </w:t>
      </w:r>
      <w:r>
        <w:tab/>
        <w:t>These slides are based on the internet-drafts as outlined in the (attached) WP at start-of-CT#69.</w:t>
      </w:r>
    </w:p>
    <w:p w:rsidR="00161DAD" w:rsidRDefault="00161DAD" w:rsidP="00161DAD">
      <w:r>
        <w:t xml:space="preserve"> </w:t>
      </w:r>
      <w:r>
        <w:tab/>
        <w:t>Two Rel-12 dependencies have been published.</w:t>
      </w:r>
    </w:p>
    <w:p w:rsidR="00161DAD" w:rsidRDefault="00161DAD" w:rsidP="00161DAD">
      <w:r>
        <w:t xml:space="preserve"> </w:t>
      </w:r>
      <w:r>
        <w:tab/>
        <w:t>Nine new Rel-13 dependencies have been added.</w:t>
      </w:r>
    </w:p>
    <w:p w:rsidR="00161DAD" w:rsidRDefault="00161DAD" w:rsidP="00161DAD">
      <w:r>
        <w:t xml:space="preserve"> </w:t>
      </w:r>
      <w:r>
        <w:tab/>
        <w:t>Three drafts are still in the RFC Editors queue.</w:t>
      </w:r>
    </w:p>
    <w:p w:rsidR="00161DAD" w:rsidRDefault="00161DAD" w:rsidP="00161DAD">
      <w:r>
        <w:t xml:space="preserve"> </w:t>
      </w:r>
      <w:r>
        <w:tab/>
        <w:t>In frozen releases (Rel-8 to Rel-11), all drafts are completed except one draft in Rel-10.</w:t>
      </w:r>
    </w:p>
    <w:p w:rsidR="00161DAD" w:rsidRDefault="00161DAD" w:rsidP="00161DAD">
      <w:r>
        <w:t xml:space="preserve"> </w:t>
      </w:r>
      <w:r>
        <w:tab/>
        <w:t>Rel-12 has 18 unfinished drafts.</w:t>
      </w:r>
    </w:p>
    <w:p w:rsidR="00161DAD" w:rsidRDefault="00161DAD" w:rsidP="00161DAD">
      <w:r>
        <w:t xml:space="preserve"> </w:t>
      </w:r>
      <w:r>
        <w:tab/>
        <w:t>Rel-13 has 13 unfishished drafts.</w:t>
      </w:r>
    </w:p>
    <w:p w:rsidR="00161DAD" w:rsidRDefault="00161DAD" w:rsidP="00161DAD">
      <w:r>
        <w:t xml:space="preserve"> </w:t>
      </w:r>
      <w:r>
        <w:tab/>
        <w:t>One Rel-9 IANA registration pending (mediasec attrib)</w:t>
      </w:r>
    </w:p>
    <w:p w:rsidR="00161DAD" w:rsidRPr="00A65426" w:rsidRDefault="00161DAD" w:rsidP="00161DAD">
      <w:pPr>
        <w:rPr>
          <w:b/>
        </w:rPr>
      </w:pPr>
      <w:r w:rsidRPr="00A65426">
        <w:rPr>
          <w:b/>
        </w:rPr>
        <w:t>Milestones since the previous TSGs</w:t>
      </w:r>
    </w:p>
    <w:p w:rsidR="00161DAD" w:rsidRDefault="00161DAD" w:rsidP="00161DAD">
      <w:r>
        <w:t xml:space="preserve"> </w:t>
      </w:r>
      <w:r>
        <w:tab/>
        <w:t>New RFCs:</w:t>
      </w:r>
    </w:p>
    <w:p w:rsidR="00161DAD" w:rsidRDefault="00161DAD" w:rsidP="00161DAD">
      <w:r>
        <w:t>•</w:t>
      </w:r>
      <w:r>
        <w:tab/>
        <w:t>RFC 7675 - Session Traversal Utilities for NAT (STUN) Usage for Consent Freshness [IMS_WebRTC-stun, R12]</w:t>
      </w:r>
    </w:p>
    <w:p w:rsidR="00161DAD" w:rsidRDefault="00161DAD" w:rsidP="00161DAD">
      <w:r>
        <w:t>•</w:t>
      </w:r>
      <w:r>
        <w:tab/>
        <w:t>RFC 7683 - Diameter Overload Indication Conveyance [DOCME, R12]</w:t>
      </w:r>
    </w:p>
    <w:p w:rsidR="00161DAD" w:rsidRDefault="00161DAD" w:rsidP="00161DAD">
      <w:r>
        <w:t xml:space="preserve"> </w:t>
      </w:r>
      <w:r>
        <w:tab/>
        <w:t xml:space="preserve"> Drafts in RFC editors queue:</w:t>
      </w:r>
    </w:p>
    <w:p w:rsidR="00161DAD" w:rsidRDefault="00161DAD" w:rsidP="00161DAD">
      <w:r>
        <w:t>•</w:t>
      </w:r>
      <w:r>
        <w:tab/>
        <w:t>draft-ietf-rtcweb-data-channel (still)</w:t>
      </w:r>
    </w:p>
    <w:p w:rsidR="00161DAD" w:rsidRDefault="00161DAD" w:rsidP="00161DAD">
      <w:r>
        <w:t>•</w:t>
      </w:r>
      <w:r>
        <w:tab/>
        <w:t xml:space="preserve">draft-ietf-rtcweb-data-protocol (still) </w:t>
      </w:r>
    </w:p>
    <w:p w:rsidR="00161DAD" w:rsidRDefault="00161DAD" w:rsidP="00161DAD">
      <w:r>
        <w:t>•</w:t>
      </w:r>
      <w:r>
        <w:tab/>
        <w:t>draft-ietf-tsvwg-sctp-dtls-encaps  (still)</w:t>
      </w:r>
    </w:p>
    <w:p w:rsidR="00161DAD" w:rsidRDefault="00161DAD" w:rsidP="00161DAD">
      <w:r>
        <w:t xml:space="preserve"> </w:t>
      </w:r>
      <w:r>
        <w:tab/>
        <w:t xml:space="preserve"> Dependency removed from our specifications:</w:t>
      </w:r>
    </w:p>
    <w:p w:rsidR="00161DAD" w:rsidRDefault="00161DAD" w:rsidP="00161DAD">
      <w:r>
        <w:t>•</w:t>
      </w:r>
      <w:r>
        <w:tab/>
        <w:t>None</w:t>
      </w:r>
    </w:p>
    <w:p w:rsidR="00161DAD" w:rsidRPr="00A65426" w:rsidRDefault="00161DAD" w:rsidP="00161DAD">
      <w:pPr>
        <w:rPr>
          <w:b/>
        </w:rPr>
      </w:pPr>
      <w:r w:rsidRPr="00A65426">
        <w:rPr>
          <w:b/>
        </w:rPr>
        <w:t>New Dependencies</w:t>
      </w:r>
    </w:p>
    <w:p w:rsidR="00161DAD" w:rsidRDefault="00161DAD" w:rsidP="00161DAD">
      <w:r>
        <w:t xml:space="preserve">1 - draft-ietf-mmusic-msrp-usage-data-channel – CT1, eWebRTCi, R13 </w:t>
      </w:r>
    </w:p>
    <w:p w:rsidR="00161DAD" w:rsidRDefault="00161DAD" w:rsidP="00161DAD">
      <w:r>
        <w:t>2 - draft-ietf-mmusic-data-channel-sdpneg  – CT1, eWebRTCi, R13</w:t>
      </w:r>
    </w:p>
    <w:p w:rsidR="00161DAD" w:rsidRDefault="00161DAD" w:rsidP="00161DAD">
      <w:r>
        <w:t>3 - draft-ietf-clue-protocol – SA4, IMS_TELEP, R13</w:t>
      </w:r>
    </w:p>
    <w:p w:rsidR="00161DAD" w:rsidRDefault="00161DAD" w:rsidP="00161DAD">
      <w:r>
        <w:lastRenderedPageBreak/>
        <w:t>4 - draft-ietf-clue-rtp-mapping – SA4, IMS_TELEP, R13</w:t>
      </w:r>
    </w:p>
    <w:p w:rsidR="00161DAD" w:rsidRDefault="00161DAD" w:rsidP="00161DAD">
      <w:r>
        <w:t>5 - draft-ietf-mmusic-data-channel-sdpneg – SA4, IMS_TELEP, R13</w:t>
      </w:r>
    </w:p>
    <w:p w:rsidR="00161DAD" w:rsidRDefault="00161DAD" w:rsidP="00161DAD">
      <w:r>
        <w:t>6 - draft-ietf-tsvwg-sctp-dtls-encaps – SA4, IMS_TELEP, R13</w:t>
      </w:r>
    </w:p>
    <w:p w:rsidR="00161DAD" w:rsidRDefault="00161DAD" w:rsidP="00161DAD">
      <w:r>
        <w:t>7 - draft-ietf-mmusic-sdp-simulcast – SA4, IMS_TELEP, MMCMH R13</w:t>
      </w:r>
    </w:p>
    <w:p w:rsidR="00161DAD" w:rsidRDefault="00161DAD" w:rsidP="00161DAD">
      <w:r>
        <w:t>8 - draft-ietf-avtext-rtp-stream-pause – SA4, MMCMH, R13</w:t>
      </w:r>
    </w:p>
    <w:p w:rsidR="00161DAD" w:rsidRDefault="00161DAD" w:rsidP="00161DAD">
      <w:r>
        <w:t>9 - draft-donovan-dime-drmp – CT4, DiaPri, R13</w:t>
      </w:r>
    </w:p>
    <w:p w:rsidR="00161DAD" w:rsidRDefault="00161DAD" w:rsidP="00A65426">
      <w:r>
        <w:rPr>
          <w:rFonts w:ascii="Arial" w:hAnsi="Arial" w:cs="Arial"/>
          <w:b/>
        </w:rPr>
        <w:t xml:space="preserve">Discussion: </w:t>
      </w:r>
    </w:p>
    <w:p w:rsidR="00161DAD" w:rsidRDefault="0003084C" w:rsidP="00161DAD">
      <w:r>
        <w:t>CT Plenary requested dele</w:t>
      </w:r>
      <w:r w:rsidR="00161DAD">
        <w:t>g</w:t>
      </w:r>
      <w:r>
        <w:t>at</w:t>
      </w:r>
      <w:r w:rsidR="00A65426">
        <w:t>es be active</w:t>
      </w:r>
      <w:r w:rsidR="00161DAD">
        <w:t xml:space="preserve"> on IETF reflector</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pStyle w:val="Heading2"/>
      </w:pPr>
      <w:r>
        <w:t>3</w:t>
      </w:r>
      <w:r>
        <w:tab/>
        <w:t>Reports</w:t>
      </w:r>
    </w:p>
    <w:p w:rsidR="00161DAD" w:rsidRDefault="00161DAD" w:rsidP="00161DAD">
      <w:pPr>
        <w:rPr>
          <w:i/>
        </w:rPr>
      </w:pPr>
      <w:r w:rsidRPr="00161DAD">
        <w:rPr>
          <w:rFonts w:ascii="Arial" w:hAnsi="Arial" w:cs="Arial"/>
          <w:b/>
          <w:color w:val="0000FF"/>
          <w:sz w:val="24"/>
          <w:u w:val="thick"/>
        </w:rPr>
        <w:t>CP-150607</w:t>
      </w:r>
      <w:r>
        <w:rPr>
          <w:b/>
        </w:rPr>
        <w:tab/>
        <w:t>Previous TSG CT meeting report for approval</w:t>
      </w:r>
      <w:r>
        <w:rPr>
          <w:b/>
        </w:rPr>
        <w:br/>
      </w:r>
      <w:r>
        <w:rPr>
          <w:i/>
        </w:rPr>
        <w:tab/>
      </w:r>
      <w:r>
        <w:rPr>
          <w:i/>
        </w:rPr>
        <w:tab/>
      </w:r>
      <w:r>
        <w:rPr>
          <w:i/>
        </w:rPr>
        <w:tab/>
      </w:r>
      <w:r>
        <w:rPr>
          <w:i/>
        </w:rPr>
        <w:tab/>
      </w:r>
      <w:r>
        <w:rPr>
          <w:i/>
        </w:rPr>
        <w:tab/>
        <w:t>Source: MCC</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rFonts w:ascii="Arial" w:hAnsi="Arial" w:cs="Arial"/>
          <w:b/>
        </w:rPr>
      </w:pPr>
      <w:r>
        <w:rPr>
          <w:rFonts w:ascii="Arial" w:hAnsi="Arial" w:cs="Arial"/>
          <w:b/>
        </w:rPr>
        <w:t xml:space="preserve">Discussion: </w:t>
      </w:r>
    </w:p>
    <w:p w:rsidR="00161DAD" w:rsidRDefault="00161DAD" w:rsidP="00161DAD">
      <w:r>
        <w:t>Revised because of wrong attachment.</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CP-150850</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CP-150850</w:t>
      </w:r>
      <w:r>
        <w:rPr>
          <w:b/>
        </w:rPr>
        <w:tab/>
        <w:t>Previous TSG CT meeting report for approval</w:t>
      </w:r>
      <w:r>
        <w:rPr>
          <w:b/>
        </w:rPr>
        <w:br/>
      </w:r>
      <w:r>
        <w:rPr>
          <w:i/>
        </w:rPr>
        <w:tab/>
      </w:r>
      <w:r>
        <w:rPr>
          <w:i/>
        </w:rPr>
        <w:tab/>
      </w:r>
      <w:r>
        <w:rPr>
          <w:i/>
        </w:rPr>
        <w:tab/>
      </w:r>
      <w:r>
        <w:rPr>
          <w:i/>
        </w:rPr>
        <w:tab/>
      </w:r>
      <w:r>
        <w:rPr>
          <w:i/>
        </w:rPr>
        <w:tab/>
        <w:t>Source: MCC</w:t>
      </w:r>
    </w:p>
    <w:p w:rsidR="00161DAD" w:rsidRDefault="00161DAD" w:rsidP="00161DAD">
      <w:pPr>
        <w:rPr>
          <w:color w:val="808080"/>
        </w:rPr>
      </w:pPr>
      <w:r>
        <w:rPr>
          <w:color w:val="808080"/>
        </w:rPr>
        <w:t>(Replaces CP-150607)</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rFonts w:ascii="Arial" w:hAnsi="Arial" w:cs="Arial"/>
          <w:b/>
        </w:rPr>
      </w:pPr>
      <w:r>
        <w:rPr>
          <w:rFonts w:ascii="Arial" w:hAnsi="Arial" w:cs="Arial"/>
          <w:b/>
        </w:rPr>
        <w:t xml:space="preserve">Discussion: </w:t>
      </w:r>
    </w:p>
    <w:p w:rsidR="00161DAD" w:rsidRDefault="00161DAD" w:rsidP="00161DAD">
      <w:r>
        <w:t>Revised because of wrong attachment.</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C4-152394, CP-150856</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CP-150856</w:t>
      </w:r>
      <w:r>
        <w:rPr>
          <w:b/>
        </w:rPr>
        <w:tab/>
        <w:t>Previous TSG CT meeting report for approval</w:t>
      </w:r>
      <w:r>
        <w:rPr>
          <w:b/>
        </w:rPr>
        <w:br/>
      </w:r>
      <w:r>
        <w:rPr>
          <w:i/>
        </w:rPr>
        <w:tab/>
      </w:r>
      <w:r>
        <w:rPr>
          <w:i/>
        </w:rPr>
        <w:tab/>
      </w:r>
      <w:r>
        <w:rPr>
          <w:i/>
        </w:rPr>
        <w:tab/>
      </w:r>
      <w:r>
        <w:rPr>
          <w:i/>
        </w:rPr>
        <w:tab/>
      </w:r>
      <w:r>
        <w:rPr>
          <w:i/>
        </w:rPr>
        <w:tab/>
        <w:t>Source: MCC</w:t>
      </w:r>
    </w:p>
    <w:p w:rsidR="00161DAD" w:rsidRDefault="00161DAD" w:rsidP="00161DAD">
      <w:pPr>
        <w:rPr>
          <w:color w:val="808080"/>
        </w:rPr>
      </w:pPr>
      <w:r>
        <w:rPr>
          <w:color w:val="808080"/>
        </w:rPr>
        <w:t>(Replaces CP-150850)</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rFonts w:ascii="Arial" w:hAnsi="Arial" w:cs="Arial"/>
          <w:b/>
        </w:rPr>
      </w:pPr>
      <w:r>
        <w:rPr>
          <w:rFonts w:ascii="Arial" w:hAnsi="Arial" w:cs="Arial"/>
          <w:b/>
        </w:rPr>
        <w:t xml:space="preserve">Discussion: </w:t>
      </w:r>
    </w:p>
    <w:p w:rsidR="00161DAD" w:rsidRDefault="00161DAD" w:rsidP="00161DAD">
      <w:r>
        <w:lastRenderedPageBreak/>
        <w:t>In annex F participant list need to be updated.</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CP-150862</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CP-150862</w:t>
      </w:r>
      <w:r>
        <w:rPr>
          <w:b/>
        </w:rPr>
        <w:tab/>
        <w:t>Previous TSG CT meeting report for approval</w:t>
      </w:r>
      <w:r>
        <w:rPr>
          <w:b/>
        </w:rPr>
        <w:br/>
      </w:r>
      <w:r>
        <w:rPr>
          <w:i/>
        </w:rPr>
        <w:tab/>
      </w:r>
      <w:r>
        <w:rPr>
          <w:i/>
        </w:rPr>
        <w:tab/>
      </w:r>
      <w:r>
        <w:rPr>
          <w:i/>
        </w:rPr>
        <w:tab/>
      </w:r>
      <w:r>
        <w:rPr>
          <w:i/>
        </w:rPr>
        <w:tab/>
      </w:r>
      <w:r>
        <w:rPr>
          <w:i/>
        </w:rPr>
        <w:tab/>
        <w:t>Source: MCC</w:t>
      </w:r>
    </w:p>
    <w:p w:rsidR="00161DAD" w:rsidRDefault="00161DAD" w:rsidP="00161DAD">
      <w:pPr>
        <w:rPr>
          <w:color w:val="808080"/>
        </w:rPr>
      </w:pPr>
      <w:r>
        <w:rPr>
          <w:color w:val="808080"/>
        </w:rPr>
        <w:t>(Replaces CP-150856)</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2"/>
      </w:pPr>
      <w:r>
        <w:t>4</w:t>
      </w:r>
      <w:r>
        <w:tab/>
        <w:t>Liaison statements</w:t>
      </w:r>
    </w:p>
    <w:p w:rsidR="00161DAD" w:rsidRDefault="00161DAD" w:rsidP="00161DAD">
      <w:pPr>
        <w:pStyle w:val="Heading3"/>
      </w:pPr>
      <w:r>
        <w:t>4.1</w:t>
      </w:r>
      <w:r>
        <w:tab/>
        <w:t>Incoming liaisons</w:t>
      </w:r>
    </w:p>
    <w:p w:rsidR="00161DAD" w:rsidRDefault="00161DAD" w:rsidP="00161DAD">
      <w:pPr>
        <w:rPr>
          <w:i/>
        </w:rPr>
      </w:pPr>
      <w:r w:rsidRPr="00161DAD">
        <w:rPr>
          <w:rFonts w:ascii="Arial" w:hAnsi="Arial" w:cs="Arial"/>
          <w:b/>
          <w:color w:val="0000FF"/>
          <w:sz w:val="24"/>
          <w:u w:val="thick"/>
        </w:rPr>
        <w:t>CP-150769</w:t>
      </w:r>
      <w:r>
        <w:rPr>
          <w:b/>
        </w:rPr>
        <w:tab/>
        <w:t>Request on the completion of 3GPP Work Items related to the Public Safety according to current Release 13 timeline</w:t>
      </w:r>
      <w:r>
        <w:rPr>
          <w:b/>
        </w:rPr>
        <w:br/>
      </w:r>
      <w:r>
        <w:rPr>
          <w:i/>
        </w:rPr>
        <w:tab/>
      </w:r>
      <w:r>
        <w:rPr>
          <w:i/>
        </w:rPr>
        <w:tab/>
      </w:r>
      <w:r>
        <w:rPr>
          <w:i/>
        </w:rPr>
        <w:tab/>
      </w:r>
      <w:r>
        <w:rPr>
          <w:i/>
        </w:rPr>
        <w:tab/>
      </w:r>
      <w:r>
        <w:rPr>
          <w:i/>
        </w:rPr>
        <w:tab/>
        <w:t>Source: Ministry of Science, ICT and Future Planning (Republic of Korea)</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LS from Korean Government regarding the completion of 3GPP Work Items related to the Public Safety according to current Release 13 timeline</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40AE6">
        <w:rPr>
          <w:rFonts w:ascii="Arial" w:hAnsi="Arial" w:cs="Arial"/>
          <w:b/>
          <w:color w:val="993300"/>
          <w:u w:val="single"/>
        </w:rPr>
        <w:t>withdrawn</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CP-150812</w:t>
      </w:r>
      <w:r>
        <w:rPr>
          <w:b/>
        </w:rPr>
        <w:tab/>
        <w:t>Reply LS to LS on 3GPP Work on Explicit Congestion Notification for Lower Layer Protocols.</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CT1 confirms that CT1 could be affected by the work on Explicit Congestion Notification for Lower Layer protocols.</w:t>
      </w:r>
    </w:p>
    <w:p w:rsidR="00161DAD" w:rsidRDefault="00161DAD" w:rsidP="00161DAD">
      <w:r>
        <w:t>In CT1 specifications ECN is currently used in TS 24.229.</w:t>
      </w:r>
    </w:p>
    <w:p w:rsidR="00161DAD" w:rsidRDefault="00161DAD" w:rsidP="00161DAD">
      <w:r>
        <w:t>CT1 believes the issue of handling the congestion notification is important, but has at this point no specific comments on draft-ietf-tsvwg-ecn-encap-guidelines-04.</w:t>
      </w:r>
    </w:p>
    <w:p w:rsidR="00161DAD" w:rsidRDefault="00161DAD" w:rsidP="00161DAD">
      <w:pPr>
        <w:rPr>
          <w:rFonts w:ascii="Arial" w:hAnsi="Arial" w:cs="Arial"/>
          <w:b/>
        </w:rPr>
      </w:pPr>
      <w:r>
        <w:rPr>
          <w:rFonts w:ascii="Arial" w:hAnsi="Arial" w:cs="Arial"/>
          <w:b/>
        </w:rPr>
        <w:t xml:space="preserve">Discussion: </w:t>
      </w:r>
    </w:p>
    <w:p w:rsidR="00161DAD" w:rsidRDefault="00161DAD" w:rsidP="00161DAD">
      <w:r>
        <w:t>Noted without CT action.</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CP-150813</w:t>
      </w:r>
      <w:r>
        <w:rPr>
          <w:b/>
        </w:rPr>
        <w:tab/>
        <w:t>Reply LS on 3GPP Work on Explicit Congestion Notification for Lower Layer Protocols</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List of ECN related CT3 specs.</w:t>
      </w:r>
    </w:p>
    <w:p w:rsidR="00161DAD" w:rsidRDefault="00161DAD" w:rsidP="00161DAD">
      <w:r>
        <w:lastRenderedPageBreak/>
        <w:t>CT3 does not want to provide additional comments for IETF tsvwg at this stage.</w:t>
      </w:r>
    </w:p>
    <w:p w:rsidR="00161DAD" w:rsidRDefault="00161DAD" w:rsidP="00161DAD">
      <w:pPr>
        <w:rPr>
          <w:rFonts w:ascii="Arial" w:hAnsi="Arial" w:cs="Arial"/>
          <w:b/>
        </w:rPr>
      </w:pPr>
      <w:r>
        <w:rPr>
          <w:rFonts w:ascii="Arial" w:hAnsi="Arial" w:cs="Arial"/>
          <w:b/>
        </w:rPr>
        <w:t xml:space="preserve">Discussion: </w:t>
      </w:r>
    </w:p>
    <w:p w:rsidR="00161DAD" w:rsidRDefault="00161DAD" w:rsidP="00161DAD">
      <w:r>
        <w:t>Noted without CT action.</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CP-150814</w:t>
      </w:r>
      <w:r>
        <w:rPr>
          <w:b/>
        </w:rPr>
        <w:tab/>
        <w:t>Reply LS on Multi-stream Multiparty Conferencing Media Handling</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List of ECN related CT4 specs.</w:t>
      </w:r>
    </w:p>
    <w:p w:rsidR="00161DAD" w:rsidRDefault="00161DAD" w:rsidP="00161DAD">
      <w:r>
        <w:t>The list of 3GPP CT4 Technical Specifications that could be affected by any new further work on ECN would depend on the requirements specified by SA2 and SA4.</w:t>
      </w:r>
    </w:p>
    <w:p w:rsidR="00161DAD" w:rsidRDefault="00161DAD" w:rsidP="00161DAD">
      <w:pPr>
        <w:rPr>
          <w:rFonts w:ascii="Arial" w:hAnsi="Arial" w:cs="Arial"/>
          <w:b/>
        </w:rPr>
      </w:pPr>
      <w:r>
        <w:rPr>
          <w:rFonts w:ascii="Arial" w:hAnsi="Arial" w:cs="Arial"/>
          <w:b/>
        </w:rPr>
        <w:t xml:space="preserve">Discussion: </w:t>
      </w:r>
    </w:p>
    <w:p w:rsidR="00161DAD" w:rsidRDefault="00161DAD" w:rsidP="00161DAD">
      <w:r>
        <w:t>Noted without CT action.</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CP-150815</w:t>
      </w:r>
      <w:r>
        <w:rPr>
          <w:b/>
        </w:rPr>
        <w:tab/>
        <w:t>LS on 3GPP Work on Explicit Congestion Notification for Lower Layer Protocols</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rFonts w:ascii="Arial" w:hAnsi="Arial" w:cs="Arial"/>
          <w:b/>
        </w:rPr>
      </w:pPr>
      <w:r>
        <w:rPr>
          <w:rFonts w:ascii="Arial" w:hAnsi="Arial" w:cs="Arial"/>
          <w:b/>
        </w:rPr>
        <w:t xml:space="preserve">Discussion: </w:t>
      </w:r>
    </w:p>
    <w:p w:rsidR="00161DAD" w:rsidRDefault="00161DAD" w:rsidP="00161DAD">
      <w:r>
        <w:t>Noted without CT action.</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CP-150817</w:t>
      </w:r>
      <w:r>
        <w:rPr>
          <w:b/>
        </w:rPr>
        <w:tab/>
        <w:t>Reply LS on 3GPP Work on Explicit Congestion Notification for Lower Layer Protocols</w:t>
      </w:r>
      <w:r>
        <w:rPr>
          <w:b/>
        </w:rPr>
        <w:br/>
      </w:r>
      <w:r>
        <w:rPr>
          <w:i/>
        </w:rPr>
        <w:tab/>
      </w:r>
      <w:r>
        <w:rPr>
          <w:i/>
        </w:rPr>
        <w:tab/>
      </w:r>
      <w:r>
        <w:rPr>
          <w:i/>
        </w:rPr>
        <w:tab/>
      </w:r>
      <w:r>
        <w:rPr>
          <w:i/>
        </w:rPr>
        <w:tab/>
      </w:r>
      <w:r>
        <w:rPr>
          <w:i/>
        </w:rPr>
        <w:tab/>
        <w:t>Source: RAN2</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RAN2 could be affected by the work on ECN for lower layer protocols. Among RAN2 specifications, ECN is used in section 11. 6 of TS 36.300 for codec rate control.</w:t>
      </w:r>
    </w:p>
    <w:p w:rsidR="00161DAD" w:rsidRDefault="00161DAD" w:rsidP="00161DAD">
      <w:r>
        <w:t>At this moment, RAN2 has no particular comments on draft-ietf-tsvwg-ecn-encap-guidelines-04. If RAN2 comes up with any comments in the future meeting, RAN2 will send them to SA.</w:t>
      </w:r>
    </w:p>
    <w:p w:rsidR="00161DAD" w:rsidRDefault="00161DAD" w:rsidP="00161DAD">
      <w:pPr>
        <w:rPr>
          <w:rFonts w:ascii="Arial" w:hAnsi="Arial" w:cs="Arial"/>
          <w:b/>
        </w:rPr>
      </w:pPr>
      <w:r>
        <w:rPr>
          <w:rFonts w:ascii="Arial" w:hAnsi="Arial" w:cs="Arial"/>
          <w:b/>
        </w:rPr>
        <w:t xml:space="preserve">Discussion: </w:t>
      </w:r>
    </w:p>
    <w:p w:rsidR="00161DAD" w:rsidRDefault="00161DAD" w:rsidP="00161DAD">
      <w:r>
        <w:t>Noted without CT action.</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lastRenderedPageBreak/>
        <w:t>CP-150818</w:t>
      </w:r>
      <w:r>
        <w:rPr>
          <w:b/>
        </w:rPr>
        <w:tab/>
        <w:t>Reply LS on S8HR roaming architecture handling of E9-1-1 calls in the US and Canada</w:t>
      </w:r>
      <w:r>
        <w:rPr>
          <w:b/>
        </w:rPr>
        <w:br/>
      </w:r>
      <w:r>
        <w:rPr>
          <w:i/>
        </w:rPr>
        <w:tab/>
      </w:r>
      <w:r>
        <w:rPr>
          <w:i/>
        </w:rPr>
        <w:tab/>
      </w:r>
      <w:r>
        <w:rPr>
          <w:i/>
        </w:rPr>
        <w:tab/>
      </w:r>
      <w:r>
        <w:rPr>
          <w:i/>
        </w:rPr>
        <w:tab/>
      </w:r>
      <w:r>
        <w:rPr>
          <w:i/>
        </w:rPr>
        <w:tab/>
        <w:t>Source: SA2</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While SA2 cannot provide further clarification on the text of another organization’s document (GSMA in this case), SA2 would like to inform WTSC that at the behest of GSMA, SA2 has begun a study (FS_V8) on the required architectural enhancements necessary to support the S8HR roaming model in 3GPP networks.  Currently SA2 has identified key issues relating to the support of emergency service within the S8HR roaming model, and may identify further issues as the study progresses.</w:t>
      </w:r>
    </w:p>
    <w:p w:rsidR="00161DAD" w:rsidRDefault="00161DAD" w:rsidP="00161DAD">
      <w:r>
        <w:t>SA2 requests that WTSC review TR 23.749 and inform SA2 if the current key issues do not address their national requirements.  In addition SA2 welcomes WTSC to continue to review the study as it progresses and provide any additional input (if necessary) as solutions are documented in the TR.</w:t>
      </w:r>
    </w:p>
    <w:p w:rsidR="00161DAD" w:rsidRDefault="00161DAD" w:rsidP="00161DAD">
      <w:pPr>
        <w:rPr>
          <w:rFonts w:ascii="Arial" w:hAnsi="Arial" w:cs="Arial"/>
          <w:b/>
        </w:rPr>
      </w:pPr>
      <w:r>
        <w:rPr>
          <w:rFonts w:ascii="Arial" w:hAnsi="Arial" w:cs="Arial"/>
          <w:b/>
        </w:rPr>
        <w:t xml:space="preserve">Discussion: </w:t>
      </w:r>
    </w:p>
    <w:p w:rsidR="00161DAD" w:rsidRDefault="00161DAD" w:rsidP="00161DAD">
      <w:r>
        <w:t>Noted without CT action.</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CP-150819</w:t>
      </w:r>
      <w:r>
        <w:rPr>
          <w:b/>
        </w:rPr>
        <w:tab/>
        <w:t>LS on 3GPP Work on Explicit Congestion Notification for Lower Layer Protocols</w:t>
      </w:r>
      <w:r>
        <w:rPr>
          <w:b/>
        </w:rPr>
        <w:br/>
      </w:r>
      <w:r>
        <w:rPr>
          <w:i/>
        </w:rPr>
        <w:tab/>
      </w:r>
      <w:r>
        <w:rPr>
          <w:i/>
        </w:rPr>
        <w:tab/>
      </w:r>
      <w:r>
        <w:rPr>
          <w:i/>
        </w:rPr>
        <w:tab/>
      </w:r>
      <w:r>
        <w:rPr>
          <w:i/>
        </w:rPr>
        <w:tab/>
      </w:r>
      <w:r>
        <w:rPr>
          <w:i/>
        </w:rPr>
        <w:tab/>
        <w:t>Source: SA</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The IETF has sent a LS requesting information from 3GPP on the status of Technical Specifications that cite or make use of Explicit Congestion Notification for Lower Layer Protocols. The IETF has started work on guidelines for adding ECN to protocols that may encapsulate IP and interfacing these protocols with ECN in IP. The actions from the IETF include requests for:</w:t>
      </w:r>
    </w:p>
    <w:p w:rsidR="00161DAD" w:rsidRDefault="00161DAD" w:rsidP="00161DAD">
      <w:r>
        <w:t>-</w:t>
      </w:r>
      <w:r>
        <w:tab/>
        <w:t>A comprehensive list of 3GPP Working Groups that could be affected by the IETF work;</w:t>
      </w:r>
    </w:p>
    <w:p w:rsidR="00161DAD" w:rsidRDefault="00161DAD" w:rsidP="00161DAD">
      <w:r>
        <w:t>-</w:t>
      </w:r>
      <w:r>
        <w:tab/>
        <w:t>A list of 3GPP Technical Specifications that could be affected;</w:t>
      </w:r>
    </w:p>
    <w:p w:rsidR="00161DAD" w:rsidRDefault="00161DAD" w:rsidP="00161DAD">
      <w:r>
        <w:t>-</w:t>
      </w:r>
      <w:r>
        <w:tab/>
        <w:t>Review comments on the relevant internet drafts regarding their comprehensibility for the 3GPP community, their usefulness and applicability and their technical feasibility.</w:t>
      </w:r>
    </w:p>
    <w:p w:rsidR="00161DAD" w:rsidRDefault="00161DAD" w:rsidP="00161DAD">
      <w:r>
        <w:t>SA requests that working groups send their replies to IETF's LS to TSG SA, so that a single coordinated response can be sent to the IETF tsvwg.</w:t>
      </w:r>
    </w:p>
    <w:p w:rsidR="00161DAD" w:rsidRDefault="00161DAD" w:rsidP="00161DAD">
      <w:pPr>
        <w:rPr>
          <w:rFonts w:ascii="Arial" w:hAnsi="Arial" w:cs="Arial"/>
          <w:b/>
        </w:rPr>
      </w:pPr>
      <w:r>
        <w:rPr>
          <w:rFonts w:ascii="Arial" w:hAnsi="Arial" w:cs="Arial"/>
          <w:b/>
        </w:rPr>
        <w:t xml:space="preserve">Discussion: </w:t>
      </w:r>
    </w:p>
    <w:p w:rsidR="00161DAD" w:rsidRDefault="00161DAD" w:rsidP="00161DAD">
      <w:r>
        <w:t>Noted without CT action.</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CP-150854</w:t>
      </w:r>
      <w:r>
        <w:rPr>
          <w:b/>
        </w:rPr>
        <w:tab/>
        <w:t>LS on recently established new Study Group 20 (SG20)</w:t>
      </w:r>
      <w:r>
        <w:rPr>
          <w:b/>
        </w:rPr>
        <w:br/>
      </w:r>
      <w:r>
        <w:rPr>
          <w:i/>
        </w:rPr>
        <w:tab/>
      </w:r>
      <w:r>
        <w:rPr>
          <w:i/>
        </w:rPr>
        <w:tab/>
      </w:r>
      <w:r>
        <w:rPr>
          <w:i/>
        </w:rPr>
        <w:tab/>
      </w:r>
      <w:r>
        <w:rPr>
          <w:i/>
        </w:rPr>
        <w:tab/>
      </w:r>
      <w:r>
        <w:rPr>
          <w:i/>
        </w:rPr>
        <w:tab/>
        <w:t>Source: ITU-T SG20</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ITU-T Study Group 20 is pleased to inform you that ITU-T recently established a new Study Group 20 (ITU-T SG20) entitled “IoT and its applications including smart cities and communities (SC&amp;C)” which held its first meeting from 19 to 23 October 2015 in Geneva, Switzerland.</w:t>
      </w:r>
    </w:p>
    <w:p w:rsidR="00161DAD" w:rsidRDefault="00161DAD" w:rsidP="00161DAD">
      <w:pPr>
        <w:rPr>
          <w:rFonts w:ascii="Arial" w:hAnsi="Arial" w:cs="Arial"/>
          <w:b/>
        </w:rPr>
      </w:pPr>
      <w:r>
        <w:rPr>
          <w:rFonts w:ascii="Arial" w:hAnsi="Arial" w:cs="Arial"/>
          <w:b/>
        </w:rPr>
        <w:lastRenderedPageBreak/>
        <w:t xml:space="preserve">Discussion: </w:t>
      </w:r>
    </w:p>
    <w:p w:rsidR="00161DAD" w:rsidRDefault="00161DAD" w:rsidP="00161DAD">
      <w:r>
        <w:t>Noted without CT action.</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CP-150858</w:t>
      </w:r>
      <w:r>
        <w:rPr>
          <w:b/>
        </w:rPr>
        <w:tab/>
        <w:t>Letter to ITU on final submission for IMT-2000 CDMA DS and IMT-2000 CDMA TDD toward Rev. 13 of Rec. ITU-R M.1457</w:t>
      </w:r>
      <w:r>
        <w:rPr>
          <w:b/>
        </w:rPr>
        <w:br/>
      </w:r>
      <w:r>
        <w:rPr>
          <w:i/>
        </w:rPr>
        <w:tab/>
      </w:r>
      <w:r>
        <w:rPr>
          <w:i/>
        </w:rPr>
        <w:tab/>
      </w:r>
      <w:r>
        <w:rPr>
          <w:i/>
        </w:rPr>
        <w:tab/>
      </w:r>
      <w:r>
        <w:rPr>
          <w:i/>
        </w:rPr>
        <w:tab/>
      </w:r>
      <w:r>
        <w:rPr>
          <w:i/>
        </w:rPr>
        <w:tab/>
        <w:t>Source: 3GPP TSG RAN ITU-R ad hoc</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TU-R Working Party 5D (WP 5D) is developing Revision 13 of the Recommendation M.1457 (“Detailed specifications of the terrestrial radio interfaces of IMT-2000 (IMT-2000)”) in line with the schedule communicated by ITU-R WP5D in RP-151139.</w:t>
      </w:r>
    </w:p>
    <w:p w:rsidR="00161DAD" w:rsidRDefault="00161DAD" w:rsidP="00161DAD">
      <w:r>
        <w:t>Note that to align Revision 13 of Recommendation M.1457 with Revision 1 of Recommendation M.2012 on IMT-Advanced, the baseline for the material to be submitted to ITU-R will be the 3GPP specifications approved in Rel. 12 in December 2014.</w:t>
      </w:r>
    </w:p>
    <w:p w:rsidR="00161DAD" w:rsidRDefault="00161DAD" w:rsidP="00161DAD">
      <w:r>
        <w:t>This document provides the material for the final submission for IMT-2000 CDMA DS and IMT-2000 CDMA TDD toward Rev. 13 of Rec. ITU-R M.1457.</w:t>
      </w:r>
    </w:p>
    <w:p w:rsidR="00161DAD" w:rsidRDefault="00161DAD" w:rsidP="00161DAD">
      <w:r>
        <w:t>Attachment 1 provides the revision of Section 5.1.1 (IMT-2000 CDMA Direct Spread, Overview of the radio interface). Attachment 2 provides the revision of Section 5.3.1 (IMT-2000 CDMA TDD, Overview of the radio interface). Attachment 3 provides the list of new Specifications to be added as a revision of Section 5.1.2 (IMT-2000 CDMA Direct Spread, Detailed specification of the radio interface) and Section 5.3.2 (IMT-2000 CDMA TDD, Detailed specification of the radio interface).</w:t>
      </w:r>
    </w:p>
    <w:p w:rsidR="00161DAD" w:rsidRDefault="00161DAD" w:rsidP="00161DAD">
      <w:r>
        <w:t>3GPP RAN ITU-R Ad Hoc  asks 3GPP TSG CT to review the document and provide its feedbacks to TSG RAN by December 8th.</w:t>
      </w:r>
    </w:p>
    <w:p w:rsidR="00161DAD" w:rsidRDefault="00161DAD" w:rsidP="00161DAD">
      <w:r>
        <w:t>3GPP RAN ITU-R Ad Hoc  asks 3GPP TSG RAN to review the document, including the comments from TSG CT, and provide its feedbacks to TSG SA by December 9th.</w:t>
      </w:r>
    </w:p>
    <w:p w:rsidR="00161DAD" w:rsidRDefault="00161DAD" w:rsidP="00161DAD">
      <w:r>
        <w:t>3GPP TSG SA will provide feedbacks to the PCG for their approval.</w:t>
      </w:r>
    </w:p>
    <w:p w:rsidR="00161DAD" w:rsidRDefault="00161DAD" w:rsidP="00161DAD">
      <w:pPr>
        <w:rPr>
          <w:rFonts w:ascii="Arial" w:hAnsi="Arial" w:cs="Arial"/>
          <w:b/>
        </w:rPr>
      </w:pPr>
      <w:r>
        <w:rPr>
          <w:rFonts w:ascii="Arial" w:hAnsi="Arial" w:cs="Arial"/>
          <w:b/>
        </w:rPr>
        <w:t xml:space="preserve">Discussion: </w:t>
      </w:r>
    </w:p>
    <w:p w:rsidR="00161DAD" w:rsidRDefault="00161DAD" w:rsidP="00161DAD">
      <w:r>
        <w:t>The provided list was ok from CT4 point of view.</w:t>
      </w:r>
    </w:p>
    <w:p w:rsidR="00161DAD" w:rsidRDefault="00161DAD" w:rsidP="00161DAD">
      <w:r>
        <w:t xml:space="preserve">CT Chairman will indicate in CT Status report that the </w:t>
      </w:r>
      <w:r w:rsidR="0003084C">
        <w:t>attachments</w:t>
      </w:r>
      <w:r>
        <w:t xml:space="preserve"> are fine from CT point of view.</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pStyle w:val="Heading3"/>
      </w:pPr>
      <w:r>
        <w:t>4.2</w:t>
      </w:r>
      <w:r>
        <w:tab/>
        <w:t>Outgoing liaisons</w:t>
      </w:r>
    </w:p>
    <w:p w:rsidR="00161DAD" w:rsidRDefault="00161DAD" w:rsidP="00161DAD">
      <w:pPr>
        <w:pStyle w:val="Heading2"/>
      </w:pPr>
      <w:r>
        <w:t>5</w:t>
      </w:r>
      <w:r>
        <w:tab/>
        <w:t>Reports from TSG-CT working groups</w:t>
      </w:r>
    </w:p>
    <w:p w:rsidR="00161DAD" w:rsidRDefault="00161DAD" w:rsidP="00161DAD">
      <w:pPr>
        <w:pStyle w:val="Heading3"/>
      </w:pPr>
      <w:r>
        <w:t>5.1</w:t>
      </w:r>
      <w:r>
        <w:tab/>
        <w:t>Reporting from TSG-CT WG1</w:t>
      </w:r>
    </w:p>
    <w:p w:rsidR="00161DAD" w:rsidRDefault="00161DAD" w:rsidP="00161DAD">
      <w:pPr>
        <w:rPr>
          <w:i/>
        </w:rPr>
      </w:pPr>
      <w:r w:rsidRPr="00161DAD">
        <w:rPr>
          <w:rFonts w:ascii="Arial" w:hAnsi="Arial" w:cs="Arial"/>
          <w:b/>
          <w:color w:val="0000FF"/>
          <w:sz w:val="24"/>
          <w:u w:val="thick"/>
        </w:rPr>
        <w:t>CP-150634</w:t>
      </w:r>
      <w:r>
        <w:rPr>
          <w:b/>
        </w:rPr>
        <w:tab/>
        <w:t>CT WG1 status report _x00B_to TSG CT #70</w:t>
      </w:r>
      <w:r>
        <w:rPr>
          <w:b/>
        </w:rPr>
        <w:br/>
      </w:r>
      <w:r>
        <w:rPr>
          <w:i/>
        </w:rPr>
        <w:tab/>
      </w:r>
      <w:r>
        <w:rPr>
          <w:i/>
        </w:rPr>
        <w:tab/>
      </w:r>
      <w:r>
        <w:rPr>
          <w:i/>
        </w:rPr>
        <w:tab/>
      </w:r>
      <w:r>
        <w:rPr>
          <w:i/>
        </w:rPr>
        <w:tab/>
      </w:r>
      <w:r>
        <w:rPr>
          <w:i/>
        </w:rPr>
        <w:tab/>
        <w:t>Source: TSG CT WG1 Chairman</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TSG CT WG1 Statistics</w:t>
      </w:r>
    </w:p>
    <w:p w:rsidR="00161DAD" w:rsidRDefault="00161DAD" w:rsidP="00161DAD">
      <w:r>
        <w:lastRenderedPageBreak/>
        <w:t>TSG CT WG1 statistics:</w:t>
      </w:r>
    </w:p>
    <w:p w:rsidR="00161DAD" w:rsidRDefault="00161DAD" w:rsidP="00161DAD">
      <w:r>
        <w:t>-</w:t>
      </w:r>
      <w:r>
        <w:tab/>
        <w:t>322 Change Requests agreed</w:t>
      </w:r>
    </w:p>
    <w:p w:rsidR="00161DAD" w:rsidRDefault="00161DAD" w:rsidP="00161DAD">
      <w:r>
        <w:t>Rel-13 Work Items / Study Items approved</w:t>
      </w:r>
    </w:p>
    <w:p w:rsidR="00161DAD" w:rsidRDefault="00161DAD" w:rsidP="00161DAD">
      <w:r>
        <w:t>-</w:t>
      </w:r>
      <w:r>
        <w:tab/>
        <w:t>1 new - Work Item</w:t>
      </w:r>
    </w:p>
    <w:p w:rsidR="00161DAD" w:rsidRDefault="00161DAD" w:rsidP="00161DAD">
      <w:r>
        <w:t>-</w:t>
      </w:r>
      <w:r>
        <w:tab/>
        <w:t>5 revised - Work Items</w:t>
      </w:r>
    </w:p>
    <w:p w:rsidR="00161DAD" w:rsidRDefault="00161DAD" w:rsidP="00161DAD">
      <w:r>
        <w:t xml:space="preserve">CT1#94 ~116 Registered / ~91 Attending participants </w:t>
      </w:r>
    </w:p>
    <w:p w:rsidR="00161DAD" w:rsidRDefault="00161DAD" w:rsidP="00161DAD">
      <w:r>
        <w:t xml:space="preserve">CT1#95 ~172 Registered / ~134 Attending participants </w:t>
      </w:r>
    </w:p>
    <w:p w:rsidR="00161DAD" w:rsidRDefault="00161DAD" w:rsidP="00161DAD">
      <w:r>
        <w:t>CT1-progress</w:t>
      </w:r>
    </w:p>
    <w:p w:rsidR="00161DAD" w:rsidRDefault="00161DAD" w:rsidP="00161DAD">
      <w:r>
        <w:t>Exception sheets for the CT1-parts of the above incomplete Rel-13 WIs are listed on page 5.</w:t>
      </w:r>
    </w:p>
    <w:p w:rsidR="00161DAD" w:rsidRDefault="00161DAD" w:rsidP="00161DAD">
      <w:r>
        <w:t>The work on CIoT-CT is not listed in the current WP, and no work is done, as CT1 is waiting for SA2 to agree normative work. CT1 agreed a WID, but did not discuss the need for an exception sheet at CT1#95.</w:t>
      </w:r>
    </w:p>
    <w:p w:rsidR="00161DAD" w:rsidRDefault="00161DAD" w:rsidP="00161DAD">
      <w:r>
        <w:t>Work Planning / Future Work</w:t>
      </w:r>
    </w:p>
    <w:p w:rsidR="00161DAD" w:rsidRDefault="00161DAD" w:rsidP="00161DAD">
      <w:r>
        <w:t>CP-150806 is provided to propose the CT-WG-meeting dates for 2017 for CT1, CT3, CT4 and CT6. In addition to six regular CT1-meetings, it is proposed to have an additional meeting during the summer. The dates for this additional meeting is not set. Co-location of this meeting with SA2 or with IETF should be considered, but it is proposed to use a bit more time before this meeting is placed in the CT1-meeting calendar.  The dates for SA2-meetings in 2017 are not confirmed, and neither is the location of the IETF-meeting (besides Europe). The target is to schedule this meeting, if needed, by CT#71.</w:t>
      </w:r>
    </w:p>
    <w:p w:rsidR="00161DAD" w:rsidRDefault="00161DAD" w:rsidP="00161DAD">
      <w:r>
        <w:t>The work on MCPTT suffer from slow progress from Stage-2, both from certain architectural (SA6) as well as security (SA3) aspects. Completion by March 2016 was initially challenging, and lack of available guidance at CT#70 on all stage-2 aspects put completion of the work at risk. See C1-150852 on CT1-Chairmans “Thoughts on way forward for completion of MCPTT by March 2016”.</w:t>
      </w:r>
    </w:p>
    <w:p w:rsidR="00161DAD" w:rsidRDefault="00161DAD" w:rsidP="00161DAD">
      <w:r>
        <w:t>For information to CT Plenary</w:t>
      </w:r>
    </w:p>
    <w:p w:rsidR="00161DAD" w:rsidRDefault="00161DAD" w:rsidP="00161DAD">
      <w:r>
        <w:t>The work on MCPTT suffer from slow progress from Stage-2. See C1-150852 on CT1-Chairmans “Thoughts on way forward for completion of MCPTT by March 2016”.</w:t>
      </w:r>
    </w:p>
    <w:p w:rsidR="00161DAD" w:rsidRDefault="00161DAD" w:rsidP="00161DAD">
      <w:r>
        <w:t>The work on ePDG selection continued to be discussed on-line and off-line at CT1#94 and CT1#95, also in relation to requirements on Lawful Interception and is provided for approval in CP-150697. The work is not complete and will continue in the coming WG-meetings.</w:t>
      </w:r>
    </w:p>
    <w:p w:rsidR="00161DAD" w:rsidRDefault="00161DAD" w:rsidP="00161DAD">
      <w:r>
        <w:t xml:space="preserve">One contentious item is outstanding on the WI SEW1-CT, how to transport of cellular information when sending SIP message via untrusted WLAN. </w:t>
      </w:r>
    </w:p>
    <w:p w:rsidR="00161DAD" w:rsidRDefault="00161DAD" w:rsidP="00161DAD">
      <w:r>
        <w:t>The MCC-reports from CT1#94 (CP-150673) and CT1#95 (CP-150674) are provided for information.</w:t>
      </w:r>
    </w:p>
    <w:p w:rsidR="00161DAD" w:rsidRDefault="00161DAD" w:rsidP="00161DAD">
      <w:r>
        <w:t>Updates on IETF dependencies:</w:t>
      </w:r>
    </w:p>
    <w:p w:rsidR="00161DAD" w:rsidRDefault="00161DAD" w:rsidP="00161DAD">
      <w:r>
        <w:t>-</w:t>
      </w:r>
      <w:r>
        <w:tab/>
        <w:t>draft-ietf-mmusic-data-channel-sdpneg – NEW dependency for CT1</w:t>
      </w:r>
    </w:p>
    <w:p w:rsidR="00161DAD" w:rsidRDefault="00161DAD" w:rsidP="00161DAD">
      <w:r>
        <w:t>-</w:t>
      </w:r>
      <w:r>
        <w:tab/>
        <w:t>draft-ietf-mmusic-msrp-usage-data-channel – NEW dependency for CT1</w:t>
      </w:r>
    </w:p>
    <w:p w:rsidR="00161DAD" w:rsidRDefault="00161DAD" w:rsidP="00161DAD">
      <w:r>
        <w:t>-</w:t>
      </w:r>
      <w:r>
        <w:tab/>
        <w:t>draft-holmberg-dispatch-pani-abnf – NEW dependency for CT1</w:t>
      </w:r>
    </w:p>
    <w:p w:rsidR="00161DAD" w:rsidRDefault="00161DAD" w:rsidP="00161DAD">
      <w:r>
        <w:t>-</w:t>
      </w:r>
      <w:r>
        <w:tab/>
        <w:t>draft-ietf-rtcweb-stun-consent-freshness – PUBLISHED as RFC 7675</w:t>
      </w:r>
    </w:p>
    <w:p w:rsidR="00161DAD" w:rsidRDefault="00161DAD" w:rsidP="00161DAD">
      <w:r>
        <w:t>-</w:t>
      </w:r>
      <w:r>
        <w:tab/>
        <w:t>draft-holmberg-sipcore-auth-id – REMOVED as a dependency</w:t>
      </w:r>
    </w:p>
    <w:p w:rsidR="00161DAD" w:rsidRDefault="00161DAD" w:rsidP="00161DAD">
      <w:r>
        <w:t>For CT Plenary action</w:t>
      </w:r>
    </w:p>
    <w:p w:rsidR="00161DAD" w:rsidRDefault="00161DAD" w:rsidP="00161DAD">
      <w:r>
        <w:t>Agree CT1 meetings for 2017 (see CP-170806).</w:t>
      </w:r>
    </w:p>
    <w:p w:rsidR="00161DAD" w:rsidRDefault="00161DAD" w:rsidP="00161DAD">
      <w:r>
        <w:t>Approve exc</w:t>
      </w:r>
      <w:r w:rsidR="0003084C">
        <w:t>ep</w:t>
      </w:r>
      <w:r>
        <w:t>tion sheets for the CT1-parts of outstanding Rel-13 work (see slide 5).</w:t>
      </w:r>
    </w:p>
    <w:p w:rsidR="00161DAD" w:rsidRDefault="00161DAD" w:rsidP="00161DAD">
      <w:r>
        <w:lastRenderedPageBreak/>
        <w:t xml:space="preserve">CT may want to remind SA that timely completion of a release by the release deadline requires completion of stage-2 by a point in time that gives stage-3 time to complete the corresponding </w:t>
      </w:r>
      <w:r w:rsidR="0003084C">
        <w:t>protocol</w:t>
      </w:r>
      <w:r>
        <w:t xml:space="preserve"> aspects.</w:t>
      </w:r>
    </w:p>
    <w:p w:rsidR="00161DAD" w:rsidRDefault="00161DAD" w:rsidP="00161DAD">
      <w:r>
        <w:t>Acknowledgements</w:t>
      </w:r>
    </w:p>
    <w:p w:rsidR="00161DAD" w:rsidRDefault="00161DAD" w:rsidP="00161DAD">
      <w:r>
        <w:t>The Chairman wants to thank:</w:t>
      </w:r>
    </w:p>
    <w:p w:rsidR="00161DAD" w:rsidRDefault="00161DAD" w:rsidP="00161DAD">
      <w:r>
        <w:t>-</w:t>
      </w:r>
      <w:r>
        <w:tab/>
        <w:t>Chen-Ho Chin and Peter Leis for their on-line and off-line help.</w:t>
      </w:r>
    </w:p>
    <w:p w:rsidR="00161DAD" w:rsidRDefault="00161DAD" w:rsidP="00161DAD">
      <w:r>
        <w:t>-</w:t>
      </w:r>
      <w:r>
        <w:tab/>
        <w:t>Chen-Ho Chin for chairing CT1#94 the final mile as I had to leave a bit early.</w:t>
      </w:r>
    </w:p>
    <w:p w:rsidR="00161DAD" w:rsidRDefault="00161DAD" w:rsidP="00161DAD">
      <w:r>
        <w:t>-</w:t>
      </w:r>
      <w:r>
        <w:tab/>
        <w:t>Peter Leis for chairing the IMS breakout sessions during CT1#94 and CT1#95.</w:t>
      </w:r>
    </w:p>
    <w:p w:rsidR="00161DAD" w:rsidRDefault="00161DAD" w:rsidP="00161DAD">
      <w:r>
        <w:t>-</w:t>
      </w:r>
      <w:r>
        <w:tab/>
        <w:t>Frédéric Firmin for his excellent support before, during and after the meetings.</w:t>
      </w:r>
    </w:p>
    <w:p w:rsidR="00161DAD" w:rsidRDefault="00161DAD" w:rsidP="00161DAD">
      <w:r>
        <w:t>-</w:t>
      </w:r>
      <w:r>
        <w:tab/>
        <w:t>The hosts (EF3 and NAF) for hosting excellent meetings and for the support during the meeting.</w:t>
      </w:r>
    </w:p>
    <w:p w:rsidR="00161DAD" w:rsidRDefault="00161DAD" w:rsidP="00161DAD">
      <w:r>
        <w:t>-</w:t>
      </w:r>
      <w:r>
        <w:tab/>
        <w:t>CT1 delegates for their focused and concentrated way of working, for taking offline discussions whenever needed and for showing positive attitude to complicated technical issues in order for our busy meetings to finish on time.</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CP-150673</w:t>
      </w:r>
      <w:r>
        <w:rPr>
          <w:b/>
        </w:rPr>
        <w:tab/>
        <w:t>C1-94 report</w:t>
      </w:r>
      <w:r>
        <w:rPr>
          <w:b/>
        </w:rPr>
        <w:br/>
      </w:r>
      <w:r>
        <w:rPr>
          <w:i/>
        </w:rPr>
        <w:tab/>
      </w:r>
      <w:r>
        <w:rPr>
          <w:i/>
        </w:rPr>
        <w:tab/>
      </w:r>
      <w:r>
        <w:rPr>
          <w:i/>
        </w:rPr>
        <w:tab/>
      </w:r>
      <w:r>
        <w:rPr>
          <w:i/>
        </w:rPr>
        <w:tab/>
      </w:r>
      <w:r>
        <w:rPr>
          <w:i/>
        </w:rPr>
        <w:tab/>
        <w:t>Source: MCC</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CP-150674</w:t>
      </w:r>
      <w:r>
        <w:rPr>
          <w:b/>
        </w:rPr>
        <w:tab/>
        <w:t>draft C1-95 report</w:t>
      </w:r>
      <w:r>
        <w:rPr>
          <w:b/>
        </w:rPr>
        <w:br/>
      </w:r>
      <w:r>
        <w:rPr>
          <w:i/>
        </w:rPr>
        <w:tab/>
      </w:r>
      <w:r>
        <w:rPr>
          <w:i/>
        </w:rPr>
        <w:tab/>
      </w:r>
      <w:r>
        <w:rPr>
          <w:i/>
        </w:rPr>
        <w:tab/>
      </w:r>
      <w:r>
        <w:rPr>
          <w:i/>
        </w:rPr>
        <w:tab/>
      </w:r>
      <w:r>
        <w:rPr>
          <w:i/>
        </w:rPr>
        <w:tab/>
        <w:t>Source: MCC</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pStyle w:val="Heading3"/>
      </w:pPr>
      <w:r>
        <w:t>5.2</w:t>
      </w:r>
      <w:r>
        <w:tab/>
        <w:t>Reporting from TSG-CT WG3</w:t>
      </w:r>
    </w:p>
    <w:p w:rsidR="00161DAD" w:rsidRDefault="00161DAD" w:rsidP="00161DAD">
      <w:pPr>
        <w:rPr>
          <w:i/>
        </w:rPr>
      </w:pPr>
      <w:r w:rsidRPr="00161DAD">
        <w:rPr>
          <w:rFonts w:ascii="Arial" w:hAnsi="Arial" w:cs="Arial"/>
          <w:b/>
          <w:color w:val="0000FF"/>
          <w:sz w:val="24"/>
          <w:u w:val="thick"/>
        </w:rPr>
        <w:t>CP-150800</w:t>
      </w:r>
      <w:r>
        <w:rPr>
          <w:b/>
        </w:rPr>
        <w:tab/>
        <w:t>CT WG3 status report to TSG CT#70</w:t>
      </w:r>
      <w:r>
        <w:rPr>
          <w:b/>
        </w:rPr>
        <w:br/>
      </w:r>
      <w:r>
        <w:rPr>
          <w:i/>
        </w:rPr>
        <w:tab/>
      </w:r>
      <w:r>
        <w:rPr>
          <w:i/>
        </w:rPr>
        <w:tab/>
      </w:r>
      <w:r>
        <w:rPr>
          <w:i/>
        </w:rPr>
        <w:tab/>
      </w:r>
      <w:r>
        <w:rPr>
          <w:i/>
        </w:rPr>
        <w:tab/>
      </w:r>
      <w:r>
        <w:rPr>
          <w:i/>
        </w:rPr>
        <w:tab/>
        <w:t>Source: CT WG3 Chairman</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CT3 achievements</w:t>
      </w:r>
    </w:p>
    <w:p w:rsidR="00161DAD" w:rsidRDefault="00161DAD" w:rsidP="00161DAD">
      <w:r>
        <w:t>124 Change Requests agreed</w:t>
      </w:r>
    </w:p>
    <w:p w:rsidR="00161DAD" w:rsidRDefault="00161DAD" w:rsidP="00161DAD">
      <w:r>
        <w:t xml:space="preserve"> 37 Pseudo CRs agreed</w:t>
      </w:r>
    </w:p>
    <w:p w:rsidR="00161DAD" w:rsidRDefault="00161DAD" w:rsidP="00161DAD">
      <w:r>
        <w:t>1 new Rel-13 Work Items agreed</w:t>
      </w:r>
    </w:p>
    <w:p w:rsidR="00161DAD" w:rsidRDefault="00161DAD" w:rsidP="00161DAD">
      <w:r>
        <w:lastRenderedPageBreak/>
        <w:t>1 Rel-13 Work Items revised</w:t>
      </w:r>
    </w:p>
    <w:p w:rsidR="00161DAD" w:rsidRDefault="00161DAD" w:rsidP="00161DAD">
      <w:r>
        <w:t>5 new/revised Rel-13 Work Items endorsed</w:t>
      </w:r>
    </w:p>
    <w:p w:rsidR="00161DAD" w:rsidRDefault="00161DAD" w:rsidP="00161DAD">
      <w:r>
        <w:t>3 TSes for information &amp; approval</w:t>
      </w:r>
    </w:p>
    <w:p w:rsidR="00161DAD" w:rsidRDefault="00161DAD" w:rsidP="00161DAD">
      <w:r>
        <w:t>11 exception sheets for approval</w:t>
      </w:r>
    </w:p>
    <w:p w:rsidR="00161DAD" w:rsidRDefault="00161DAD" w:rsidP="00161DAD">
      <w:r>
        <w:t>For information to CT Plenary</w:t>
      </w:r>
    </w:p>
    <w:p w:rsidR="00161DAD" w:rsidRDefault="00161DAD" w:rsidP="00161DAD">
      <w:r>
        <w:t xml:space="preserve">Considering Rel-13 has finished and Rel-14 has not started, CT3 has discussed and decided to cancel CT3#84-BIS meeting. </w:t>
      </w:r>
    </w:p>
    <w:p w:rsidR="00161DAD" w:rsidRDefault="00161DAD" w:rsidP="00161DAD">
      <w:r>
        <w:t>For CT Plenary action</w:t>
      </w:r>
    </w:p>
    <w:p w:rsidR="00161DAD" w:rsidRDefault="00161DAD" w:rsidP="00161DAD">
      <w:r>
        <w:t>Rel-13 WID on CT Aspects of Architecture enhancements for Cellular Internet of Things [AE_CIoT-CT] has been endorsed by CT3, however, no exception sheet has been provided, CT3 asks the CT plenary to provide the guidance on this work.</w:t>
      </w:r>
    </w:p>
    <w:p w:rsidR="00161DAD" w:rsidRDefault="00161DAD" w:rsidP="00161DAD">
      <w:r>
        <w:t>Future Work</w:t>
      </w:r>
    </w:p>
    <w:p w:rsidR="00161DAD" w:rsidRDefault="00161DAD" w:rsidP="00161DAD">
      <w:r>
        <w:t>Rapporteurs should consider the contribution plan for February CT3 meeting to complete all the left works listed in the exception sheet.</w:t>
      </w:r>
    </w:p>
    <w:p w:rsidR="00161DAD" w:rsidRDefault="00161DAD" w:rsidP="00161DAD">
      <w:r>
        <w:t>Acknowledgements</w:t>
      </w:r>
    </w:p>
    <w:p w:rsidR="00161DAD" w:rsidRDefault="00161DAD" w:rsidP="00161DAD">
      <w:r>
        <w:t>The Chairman wants to thank</w:t>
      </w:r>
    </w:p>
    <w:p w:rsidR="00161DAD" w:rsidRDefault="00161DAD" w:rsidP="00161DAD">
      <w:r>
        <w:t>-</w:t>
      </w:r>
      <w:r>
        <w:tab/>
        <w:t>European Friends of 3GPP for providing excellent meeting location in Belgrade, and North American Friends of 3GPP for providing excellent meeting location in Anaheim.</w:t>
      </w:r>
    </w:p>
    <w:p w:rsidR="00161DAD" w:rsidRDefault="00161DAD" w:rsidP="00161DAD">
      <w:r>
        <w:t>-</w:t>
      </w:r>
      <w:r>
        <w:tab/>
        <w:t xml:space="preserve">The Vice Chair Kenjiro Arai and Susana Fernandez for chairing the breakout sessions. </w:t>
      </w:r>
    </w:p>
    <w:p w:rsidR="00161DAD" w:rsidRDefault="00161DAD" w:rsidP="00161DAD">
      <w:r>
        <w:t>-</w:t>
      </w:r>
      <w:r>
        <w:tab/>
        <w:t>MCC expert Saurav Arora, for his faithful work to support CT3.</w:t>
      </w:r>
    </w:p>
    <w:p w:rsidR="00161DAD" w:rsidRDefault="00161DAD" w:rsidP="00161DAD">
      <w:r>
        <w:t>-</w:t>
      </w:r>
      <w:r>
        <w:tab/>
        <w:t>All CT3 delegates for their hard work.</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CP-150801</w:t>
      </w:r>
      <w:r>
        <w:rPr>
          <w:b/>
        </w:rPr>
        <w:tab/>
        <w:t>CT WG3 Meeting reports after TSG CT#69</w:t>
      </w:r>
      <w:r>
        <w:rPr>
          <w:b/>
        </w:rPr>
        <w:br/>
      </w:r>
      <w:r>
        <w:rPr>
          <w:i/>
        </w:rPr>
        <w:tab/>
      </w:r>
      <w:r>
        <w:rPr>
          <w:i/>
        </w:rPr>
        <w:tab/>
      </w:r>
      <w:r>
        <w:rPr>
          <w:i/>
        </w:rPr>
        <w:tab/>
      </w:r>
      <w:r>
        <w:rPr>
          <w:i/>
        </w:rPr>
        <w:tab/>
      </w:r>
      <w:r>
        <w:rPr>
          <w:i/>
        </w:rPr>
        <w:tab/>
        <w:t>Source: CT WG3 Secretary</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pStyle w:val="Heading3"/>
      </w:pPr>
      <w:r>
        <w:t>5.3</w:t>
      </w:r>
      <w:r>
        <w:tab/>
        <w:t>Reporting from TSG-CT WG4</w:t>
      </w:r>
    </w:p>
    <w:p w:rsidR="00161DAD" w:rsidRDefault="00161DAD" w:rsidP="00161DAD">
      <w:pPr>
        <w:rPr>
          <w:i/>
        </w:rPr>
      </w:pPr>
      <w:r w:rsidRPr="00161DAD">
        <w:rPr>
          <w:rFonts w:ascii="Arial" w:hAnsi="Arial" w:cs="Arial"/>
          <w:b/>
          <w:color w:val="0000FF"/>
          <w:sz w:val="24"/>
          <w:u w:val="thick"/>
        </w:rPr>
        <w:t>CP-150610</w:t>
      </w:r>
      <w:r>
        <w:rPr>
          <w:b/>
        </w:rPr>
        <w:tab/>
        <w:t xml:space="preserve">CT4 </w:t>
      </w:r>
      <w:r w:rsidR="0003084C">
        <w:rPr>
          <w:b/>
        </w:rPr>
        <w:t>Status</w:t>
      </w:r>
      <w:r>
        <w:rPr>
          <w:b/>
        </w:rPr>
        <w:t xml:space="preserve"> Report</w:t>
      </w:r>
      <w:r>
        <w:rPr>
          <w:b/>
        </w:rPr>
        <w:br/>
      </w:r>
      <w:r>
        <w:rPr>
          <w:i/>
        </w:rPr>
        <w:tab/>
      </w:r>
      <w:r>
        <w:rPr>
          <w:i/>
        </w:rPr>
        <w:tab/>
      </w:r>
      <w:r>
        <w:rPr>
          <w:i/>
        </w:rPr>
        <w:tab/>
      </w:r>
      <w:r>
        <w:rPr>
          <w:i/>
        </w:rPr>
        <w:tab/>
      </w:r>
      <w:r>
        <w:rPr>
          <w:i/>
        </w:rPr>
        <w:tab/>
        <w:t>Source: CT4 Chairman</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TSG CT WG4 Statistics</w:t>
      </w:r>
    </w:p>
    <w:p w:rsidR="00161DAD" w:rsidRDefault="00161DAD" w:rsidP="00161DAD">
      <w:r>
        <w:t>TSG CT WG4 statistics:</w:t>
      </w:r>
    </w:p>
    <w:p w:rsidR="00161DAD" w:rsidRDefault="00161DAD" w:rsidP="00161DAD">
      <w:r>
        <w:lastRenderedPageBreak/>
        <w:t>-</w:t>
      </w:r>
      <w:r>
        <w:tab/>
        <w:t>240 Change Requests agreed</w:t>
      </w:r>
    </w:p>
    <w:p w:rsidR="00161DAD" w:rsidRDefault="00161DAD" w:rsidP="00161DAD">
      <w:r>
        <w:t>-</w:t>
      </w:r>
      <w:r>
        <w:tab/>
        <w:t>Rel-13 Work Items / Study Items approved</w:t>
      </w:r>
    </w:p>
    <w:p w:rsidR="00161DAD" w:rsidRDefault="00161DAD" w:rsidP="00161DAD">
      <w:r>
        <w:t>o</w:t>
      </w:r>
      <w:r>
        <w:tab/>
        <w:t xml:space="preserve">2 new Work Item(s) </w:t>
      </w:r>
    </w:p>
    <w:p w:rsidR="00161DAD" w:rsidRDefault="00161DAD" w:rsidP="00161DAD">
      <w:r>
        <w:t>o</w:t>
      </w:r>
      <w:r>
        <w:tab/>
        <w:t xml:space="preserve">7 endorsed Work Item(s) </w:t>
      </w:r>
    </w:p>
    <w:p w:rsidR="00161DAD" w:rsidRDefault="00161DAD" w:rsidP="00161DAD">
      <w:r>
        <w:t>-</w:t>
      </w:r>
      <w:r>
        <w:tab/>
        <w:t xml:space="preserve">3 Rel-13 TS/TRs for approval </w:t>
      </w:r>
    </w:p>
    <w:p w:rsidR="00161DAD" w:rsidRDefault="00161DAD" w:rsidP="00161DAD">
      <w:r>
        <w:t>-</w:t>
      </w:r>
      <w:r>
        <w:tab/>
        <w:t>2 Rel-13 TS/TRs for information</w:t>
      </w:r>
    </w:p>
    <w:p w:rsidR="00161DAD" w:rsidRDefault="00161DAD" w:rsidP="00161DAD">
      <w:r>
        <w:t xml:space="preserve">CT4#70bis: </w:t>
      </w:r>
    </w:p>
    <w:p w:rsidR="00161DAD" w:rsidRDefault="00161DAD" w:rsidP="00161DAD">
      <w:r>
        <w:t>-</w:t>
      </w:r>
      <w:r>
        <w:tab/>
        <w:t>72 Registered Participants</w:t>
      </w:r>
    </w:p>
    <w:p w:rsidR="00161DAD" w:rsidRDefault="00161DAD" w:rsidP="00161DAD">
      <w:r>
        <w:t>-</w:t>
      </w:r>
      <w:r>
        <w:tab/>
        <w:t>~68 Participants Attending</w:t>
      </w:r>
    </w:p>
    <w:p w:rsidR="00161DAD" w:rsidRDefault="00161DAD" w:rsidP="00161DAD">
      <w:r>
        <w:t xml:space="preserve">CT4#71: </w:t>
      </w:r>
    </w:p>
    <w:p w:rsidR="00161DAD" w:rsidRDefault="00161DAD" w:rsidP="00161DAD">
      <w:r>
        <w:t>-</w:t>
      </w:r>
      <w:r>
        <w:tab/>
        <w:t>118 Registered Participants</w:t>
      </w:r>
    </w:p>
    <w:p w:rsidR="00161DAD" w:rsidRDefault="00161DAD" w:rsidP="00161DAD">
      <w:r>
        <w:t>-</w:t>
      </w:r>
      <w:r>
        <w:tab/>
        <w:t>~91 Participants Attending</w:t>
      </w:r>
    </w:p>
    <w:p w:rsidR="00161DAD" w:rsidRDefault="00161DAD" w:rsidP="00161DAD">
      <w:r>
        <w:t>CT4 Summary for CT Plenary</w:t>
      </w:r>
    </w:p>
    <w:p w:rsidR="00161DAD" w:rsidRDefault="00161DAD" w:rsidP="00161DAD">
      <w:r>
        <w:t>CT4 made much progress and completed many Rel-13 work items on time.</w:t>
      </w:r>
    </w:p>
    <w:p w:rsidR="00161DAD" w:rsidRDefault="00161DAD" w:rsidP="00161DAD">
      <w:r>
        <w:t>A new CT-wide Work Item has been endorsed to specify the CT impacts of the on-going SA2 work on Architecture enhancements for Cellular Internet of Things (CIoT). This will be specified as part of Rel-13, although this work may extend until June 2016 due to very late stage 2 requirements.</w:t>
      </w:r>
    </w:p>
    <w:p w:rsidR="00161DAD" w:rsidRDefault="00161DAD" w:rsidP="00161DAD">
      <w:r>
        <w:t xml:space="preserve">CT4 is lacking stage 2 requirements on Mission Critical Push To Talk (MCPTT) to specify the stage 3 protocol specifications for the MCPTT-2 (MCPTT user database to MCPTT server) and AAA-1 (SIP database to SIP core) reference points. It was decided to schedule conference calls with SA6 before CT#70, and a tentative Ad-hoc meeting in January to progress the corresponding stage 2 and stage 3 work in CT4 if no outstanding issues arise during the conference calls; the work on these reference points would shift to Rel-14 otherwise. </w:t>
      </w:r>
    </w:p>
    <w:p w:rsidR="00161DAD" w:rsidRDefault="00161DAD" w:rsidP="00161DAD">
      <w:r>
        <w:t xml:space="preserve">The studies on Diameter Load Control and Diameter Base Protocol Update have not been completed and will thus be pursued within the Rel-14 timeframe. </w:t>
      </w:r>
    </w:p>
    <w:p w:rsidR="00161DAD" w:rsidRDefault="00161DAD" w:rsidP="00161DAD">
      <w:r>
        <w:t>CT Plenary Decisions for CT4</w:t>
      </w:r>
    </w:p>
    <w:p w:rsidR="00161DAD" w:rsidRDefault="00161DAD" w:rsidP="00161DAD">
      <w:r>
        <w:t>CT Plenary needs to confirm the new CT4 Ad-hoc meeting on MCPTT in January 2016. It is currently a placeholder.</w:t>
      </w:r>
    </w:p>
    <w:p w:rsidR="00161DAD" w:rsidRDefault="00161DAD" w:rsidP="00161DAD">
      <w:r>
        <w:t>-</w:t>
      </w:r>
      <w:r>
        <w:tab/>
        <w:t>This will only be held if there is enough input from SA6 so that CT4 have enough input to justify this meeting.</w:t>
      </w:r>
    </w:p>
    <w:p w:rsidR="00161DAD" w:rsidRDefault="00161DAD" w:rsidP="00161DAD">
      <w:r>
        <w:t>For CIot, there is a new CT wide WID but no exception request sheets so this deviates from the 3GPP process for Rel-13. What is the planning here to complete CIoT for Rel-13? There are no stage 2 requirements yet! PCG mandate to complete the work in Rel-13.</w:t>
      </w:r>
    </w:p>
    <w:p w:rsidR="00161DAD" w:rsidRDefault="00161DAD" w:rsidP="00161DAD">
      <w:r>
        <w:t>Acknowledgements</w:t>
      </w:r>
    </w:p>
    <w:p w:rsidR="00161DAD" w:rsidRDefault="00161DAD" w:rsidP="00161DAD">
      <w:r>
        <w:t>The Chairman wants to thank</w:t>
      </w:r>
    </w:p>
    <w:p w:rsidR="00161DAD" w:rsidRDefault="00161DAD" w:rsidP="00161DAD">
      <w:r>
        <w:t>-</w:t>
      </w:r>
      <w:r>
        <w:tab/>
        <w:t xml:space="preserve">the delegates for their dedication, hard work and the willingness to be cooperative which resulted in lively discussions and achieved excellent results. </w:t>
      </w:r>
    </w:p>
    <w:p w:rsidR="00161DAD" w:rsidRDefault="00161DAD" w:rsidP="00161DAD">
      <w:r>
        <w:t>-</w:t>
      </w:r>
      <w:r>
        <w:tab/>
        <w:t xml:space="preserve">Lionel Morand and Yvette Koza for expertly taking care of the parallel sessions. </w:t>
      </w:r>
    </w:p>
    <w:p w:rsidR="00161DAD" w:rsidRDefault="00161DAD" w:rsidP="00161DAD">
      <w:r>
        <w:t>-</w:t>
      </w:r>
      <w:r>
        <w:tab/>
        <w:t xml:space="preserve">to my MCC support, Kimmo Kymäläinen, for providing wonderful assistance during and between the meetings. </w:t>
      </w:r>
    </w:p>
    <w:p w:rsidR="00161DAD" w:rsidRDefault="00161DAD" w:rsidP="00161DAD">
      <w:r>
        <w:t>-</w:t>
      </w:r>
      <w:r>
        <w:tab/>
        <w:t>Finally, the hosts of our meetings, for the chance to visit Belgrade and Anaheim.</w:t>
      </w:r>
    </w:p>
    <w:p w:rsidR="00161DAD" w:rsidRDefault="00161DAD" w:rsidP="00161DAD">
      <w:pPr>
        <w:rPr>
          <w:rFonts w:ascii="Arial" w:hAnsi="Arial" w:cs="Arial"/>
          <w:b/>
        </w:rPr>
      </w:pPr>
      <w:r>
        <w:rPr>
          <w:rFonts w:ascii="Arial" w:hAnsi="Arial" w:cs="Arial"/>
          <w:b/>
        </w:rPr>
        <w:t xml:space="preserve">Discussion: </w:t>
      </w:r>
    </w:p>
    <w:p w:rsidR="00161DAD" w:rsidRDefault="00161DAD" w:rsidP="00161DAD">
      <w:r>
        <w:t>CT Plenary confirmed the new CT4 Ad-hoc meeting only on MCPTT in January 2016 Nashville.</w:t>
      </w:r>
    </w:p>
    <w:p w:rsidR="00161DAD" w:rsidRDefault="00161DAD" w:rsidP="00161D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CP-150611</w:t>
      </w:r>
      <w:r>
        <w:rPr>
          <w:b/>
        </w:rPr>
        <w:tab/>
        <w:t>CT4 meeting reports after previous Plenary</w:t>
      </w:r>
      <w:r>
        <w:rPr>
          <w:b/>
        </w:rPr>
        <w:br/>
      </w:r>
      <w:r>
        <w:rPr>
          <w:i/>
        </w:rPr>
        <w:tab/>
      </w:r>
      <w:r>
        <w:rPr>
          <w:i/>
        </w:rPr>
        <w:tab/>
      </w:r>
      <w:r>
        <w:rPr>
          <w:i/>
        </w:rPr>
        <w:tab/>
      </w:r>
      <w:r>
        <w:rPr>
          <w:i/>
        </w:rPr>
        <w:tab/>
      </w:r>
      <w:r>
        <w:rPr>
          <w:i/>
        </w:rPr>
        <w:tab/>
        <w:t>Source: MCC</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pStyle w:val="Heading3"/>
      </w:pPr>
      <w:r>
        <w:t>5.4</w:t>
      </w:r>
      <w:r>
        <w:tab/>
        <w:t>Reporting from TSG-CT WG6</w:t>
      </w:r>
    </w:p>
    <w:p w:rsidR="00161DAD" w:rsidRDefault="00161DAD" w:rsidP="00161DAD">
      <w:pPr>
        <w:rPr>
          <w:i/>
        </w:rPr>
      </w:pPr>
      <w:r w:rsidRPr="00161DAD">
        <w:rPr>
          <w:rFonts w:ascii="Arial" w:hAnsi="Arial" w:cs="Arial"/>
          <w:b/>
          <w:color w:val="0000FF"/>
          <w:sz w:val="24"/>
          <w:u w:val="thick"/>
        </w:rPr>
        <w:t>CP-150820</w:t>
      </w:r>
      <w:r>
        <w:rPr>
          <w:b/>
        </w:rPr>
        <w:tab/>
        <w:t>CT6 status report</w:t>
      </w:r>
      <w:r>
        <w:rPr>
          <w:b/>
        </w:rPr>
        <w:br/>
      </w:r>
      <w:r>
        <w:rPr>
          <w:i/>
        </w:rPr>
        <w:tab/>
      </w:r>
      <w:r>
        <w:rPr>
          <w:i/>
        </w:rPr>
        <w:tab/>
      </w:r>
      <w:r>
        <w:rPr>
          <w:i/>
        </w:rPr>
        <w:tab/>
      </w:r>
      <w:r>
        <w:rPr>
          <w:i/>
        </w:rPr>
        <w:tab/>
      </w:r>
      <w:r>
        <w:rPr>
          <w:i/>
        </w:rPr>
        <w:tab/>
        <w:t>Source: CT6 Chairman</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TSG CT WG6 Organisation</w:t>
      </w:r>
    </w:p>
    <w:p w:rsidR="00161DAD" w:rsidRDefault="00161DAD" w:rsidP="00161DAD">
      <w:r>
        <w:t>TSG CT WG6 officials were re-elected in CT6#78:</w:t>
      </w:r>
    </w:p>
    <w:p w:rsidR="00161DAD" w:rsidRDefault="00161DAD" w:rsidP="00161DAD">
      <w:r>
        <w:t>Chairman:</w:t>
      </w:r>
    </w:p>
    <w:p w:rsidR="00161DAD" w:rsidRDefault="00161DAD" w:rsidP="00161DAD">
      <w:r>
        <w:t>-</w:t>
      </w:r>
      <w:r>
        <w:tab/>
        <w:t>Paul JOLIVET (LG Electronics / TTA)</w:t>
      </w:r>
    </w:p>
    <w:p w:rsidR="00161DAD" w:rsidRDefault="00161DAD" w:rsidP="00161DAD">
      <w:r>
        <w:t>Vice chairs:</w:t>
      </w:r>
    </w:p>
    <w:p w:rsidR="00161DAD" w:rsidRDefault="00161DAD" w:rsidP="00161DAD">
      <w:r>
        <w:t>-</w:t>
      </w:r>
      <w:r>
        <w:tab/>
        <w:t>Heiko KRUSE (Morpho Cards / ETSI)</w:t>
      </w:r>
    </w:p>
    <w:p w:rsidR="00161DAD" w:rsidRDefault="00161DAD" w:rsidP="00161DAD">
      <w:r>
        <w:t>-</w:t>
      </w:r>
      <w:r>
        <w:tab/>
        <w:t>Michele BERIONNE (Qualcomm / ETSI)</w:t>
      </w:r>
    </w:p>
    <w:p w:rsidR="00161DAD" w:rsidRDefault="00161DAD" w:rsidP="00161DAD">
      <w:r>
        <w:t>TSG CT WG6 Statistics</w:t>
      </w:r>
    </w:p>
    <w:p w:rsidR="00161DAD" w:rsidRDefault="00161DAD" w:rsidP="00161DAD">
      <w:r>
        <w:t>143 Documents handled during the meeting</w:t>
      </w:r>
    </w:p>
    <w:p w:rsidR="00161DAD" w:rsidRDefault="00161DAD" w:rsidP="00161DAD">
      <w:r>
        <w:t>4 Incoming Liaison Statements</w:t>
      </w:r>
    </w:p>
    <w:p w:rsidR="00161DAD" w:rsidRDefault="00161DAD" w:rsidP="00161DAD">
      <w:r>
        <w:t>- Outgoing Liaison Statements approved</w:t>
      </w:r>
    </w:p>
    <w:p w:rsidR="00161DAD" w:rsidRDefault="00161DAD" w:rsidP="00161DAD">
      <w:r>
        <w:t>28 Change Requests agreed</w:t>
      </w:r>
    </w:p>
    <w:p w:rsidR="00161DAD" w:rsidRDefault="00161DAD" w:rsidP="00161DAD">
      <w:r>
        <w:t>1 Change Request not pursued</w:t>
      </w:r>
    </w:p>
    <w:p w:rsidR="00161DAD" w:rsidRDefault="00161DAD" w:rsidP="00161DAD">
      <w:r>
        <w:t>5 Change Requests postponed</w:t>
      </w:r>
    </w:p>
    <w:p w:rsidR="00161DAD" w:rsidRDefault="00161DAD" w:rsidP="00161DAD">
      <w:r>
        <w:t>1 Rel-13 Work Items approved</w:t>
      </w:r>
    </w:p>
    <w:p w:rsidR="00161DAD" w:rsidRDefault="00161DAD" w:rsidP="00161DAD">
      <w:r>
        <w:t>1 Rel-14 Study Items approved</w:t>
      </w:r>
    </w:p>
    <w:p w:rsidR="00161DAD" w:rsidRDefault="00161DAD" w:rsidP="00161DAD">
      <w:r>
        <w:t>1 Rel-13 Work Items revised</w:t>
      </w:r>
    </w:p>
    <w:p w:rsidR="00161DAD" w:rsidRDefault="00161DAD" w:rsidP="00161DAD">
      <w:r>
        <w:t>0 Rel-13 specifications for information/approval</w:t>
      </w:r>
    </w:p>
    <w:p w:rsidR="00161DAD" w:rsidRDefault="00161DAD" w:rsidP="00161DAD">
      <w:r>
        <w:t>61 Registered participants / 31 Attending participants</w:t>
      </w:r>
    </w:p>
    <w:p w:rsidR="00161DAD" w:rsidRDefault="00161DAD" w:rsidP="00161DAD">
      <w:r>
        <w:t>Extension sheets requests</w:t>
      </w:r>
    </w:p>
    <w:p w:rsidR="00161DAD" w:rsidRDefault="00161DAD" w:rsidP="00161DAD">
      <w:r>
        <w:t>MCPTT</w:t>
      </w:r>
    </w:p>
    <w:p w:rsidR="00161DAD" w:rsidRDefault="00161DAD" w:rsidP="00161DAD">
      <w:r>
        <w:lastRenderedPageBreak/>
        <w:t>IOPS</w:t>
      </w:r>
    </w:p>
    <w:p w:rsidR="00161DAD" w:rsidRDefault="00161DAD" w:rsidP="00161DAD">
      <w:r>
        <w:t>ACDC</w:t>
      </w:r>
    </w:p>
    <w:p w:rsidR="00161DAD" w:rsidRDefault="00161DAD" w:rsidP="00161DAD">
      <w:r>
        <w:t>eProse-Ext-CT</w:t>
      </w:r>
    </w:p>
    <w:p w:rsidR="00161DAD" w:rsidRDefault="00161DAD" w:rsidP="00161DAD">
      <w:r>
        <w:t>A common reason</w:t>
      </w:r>
    </w:p>
    <w:p w:rsidR="00161DAD" w:rsidRDefault="00161DAD" w:rsidP="00161DAD">
      <w:r>
        <w:t>-</w:t>
      </w:r>
      <w:r>
        <w:tab/>
        <w:t>Intention is to store configuration / management object</w:t>
      </w:r>
    </w:p>
    <w:p w:rsidR="00161DAD" w:rsidRDefault="00161DAD" w:rsidP="00161DAD">
      <w:r>
        <w:t>-</w:t>
      </w:r>
      <w:r>
        <w:tab/>
        <w:t>Limited number of contribution required, action item allocated for next meeting</w:t>
      </w:r>
    </w:p>
    <w:p w:rsidR="00161DAD" w:rsidRDefault="00161DAD" w:rsidP="00161DAD">
      <w:r>
        <w:t>Work planning / Future work</w:t>
      </w:r>
    </w:p>
    <w:p w:rsidR="00161DAD" w:rsidRDefault="00161DAD" w:rsidP="00161DAD">
      <w:r>
        <w:t>Ongoing work items</w:t>
      </w:r>
    </w:p>
    <w:p w:rsidR="00161DAD" w:rsidRDefault="00161DAD" w:rsidP="00161DAD">
      <w:r>
        <w:t>-</w:t>
      </w:r>
      <w:r>
        <w:tab/>
        <w:t>ACDC impacts on SIM/USIM</w:t>
      </w:r>
    </w:p>
    <w:p w:rsidR="00161DAD" w:rsidRDefault="00161DAD" w:rsidP="00161DAD">
      <w:r>
        <w:t>-</w:t>
      </w:r>
      <w:r>
        <w:tab/>
        <w:t>eProSe-Ext-CT</w:t>
      </w:r>
    </w:p>
    <w:p w:rsidR="00161DAD" w:rsidRDefault="00161DAD" w:rsidP="00161DAD">
      <w:r>
        <w:t>-</w:t>
      </w:r>
      <w:r>
        <w:tab/>
        <w:t>RedUCE</w:t>
      </w:r>
    </w:p>
    <w:p w:rsidR="00161DAD" w:rsidRDefault="00161DAD" w:rsidP="00161DAD">
      <w:r>
        <w:t>New work</w:t>
      </w:r>
    </w:p>
    <w:p w:rsidR="00161DAD" w:rsidRDefault="00161DAD" w:rsidP="00161DAD">
      <w:r>
        <w:t>-</w:t>
      </w:r>
      <w:r>
        <w:tab/>
        <w:t>IOPS, MCPTT</w:t>
      </w:r>
    </w:p>
    <w:p w:rsidR="00161DAD" w:rsidRDefault="00161DAD" w:rsidP="00161DAD">
      <w:r>
        <w:t>-</w:t>
      </w:r>
      <w:r>
        <w:tab/>
        <w:t>Study on commands to suspend and resume the UICC (in the context of optimizing the UICC power consumption in the terminal), draft TR under discussion, work on the basis of pseudo CRs</w:t>
      </w:r>
    </w:p>
    <w:p w:rsidR="00161DAD" w:rsidRDefault="00161DAD" w:rsidP="00161DAD">
      <w:r>
        <w:t>For information to CT</w:t>
      </w:r>
    </w:p>
    <w:p w:rsidR="00161DAD" w:rsidRDefault="00161DAD" w:rsidP="00161DAD">
      <w:r>
        <w:t>ACDC</w:t>
      </w:r>
    </w:p>
    <w:p w:rsidR="00161DAD" w:rsidRDefault="00161DAD" w:rsidP="00161DAD">
      <w:r>
        <w:t>-</w:t>
      </w:r>
      <w:r>
        <w:tab/>
        <w:t>further work to be discussed at the next meeting based on a stable specification</w:t>
      </w:r>
    </w:p>
    <w:p w:rsidR="00161DAD" w:rsidRDefault="00161DAD" w:rsidP="00161DAD">
      <w:r>
        <w:t>-</w:t>
      </w:r>
      <w:r>
        <w:tab/>
        <w:t xml:space="preserve">A CR will be presented to support SIM/USIM based configuration </w:t>
      </w:r>
    </w:p>
    <w:p w:rsidR="00161DAD" w:rsidRDefault="00161DAD" w:rsidP="00161DAD">
      <w:r>
        <w:t>Power consumption optimization</w:t>
      </w:r>
    </w:p>
    <w:p w:rsidR="00161DAD" w:rsidRDefault="00161DAD" w:rsidP="00161DAD">
      <w:r>
        <w:t>-</w:t>
      </w:r>
      <w:r>
        <w:tab/>
        <w:t>A proposal was made to introduce a mechanism to suspend and resume UICC activity while terminal is in idle mode.</w:t>
      </w:r>
    </w:p>
    <w:p w:rsidR="00161DAD" w:rsidRDefault="00161DAD" w:rsidP="00161DAD">
      <w:r>
        <w:t>-</w:t>
      </w:r>
      <w:r>
        <w:tab/>
        <w:t>A Study item was agreed</w:t>
      </w:r>
    </w:p>
    <w:p w:rsidR="00161DAD" w:rsidRDefault="00161DAD" w:rsidP="00161DAD">
      <w:r>
        <w:t>-</w:t>
      </w:r>
      <w:r>
        <w:tab/>
        <w:t>CT6 began some work on a Technical Report</w:t>
      </w:r>
    </w:p>
    <w:p w:rsidR="00161DAD" w:rsidRDefault="00161DAD" w:rsidP="00161DAD">
      <w:r>
        <w:t>ePDG configuration information was agreed and has to be considered along with the CT1 contributions</w:t>
      </w:r>
    </w:p>
    <w:p w:rsidR="00161DAD" w:rsidRDefault="00161DAD" w:rsidP="00161DAD">
      <w:r>
        <w:t>Extension sheets:</w:t>
      </w:r>
    </w:p>
    <w:p w:rsidR="00161DAD" w:rsidRDefault="00161DAD" w:rsidP="00161DAD">
      <w:r>
        <w:t>-</w:t>
      </w:r>
      <w:r>
        <w:tab/>
        <w:t>Several exception sheet requests were agreed</w:t>
      </w:r>
    </w:p>
    <w:p w:rsidR="00161DAD" w:rsidRDefault="00161DAD" w:rsidP="00161DAD">
      <w:r>
        <w:t>-</w:t>
      </w:r>
      <w:r>
        <w:tab/>
        <w:t>All of them are related to ongoing work from other groups where SIM/USIM is expected to support configuration parameters / management objects</w:t>
      </w:r>
    </w:p>
    <w:p w:rsidR="00161DAD" w:rsidRDefault="00161DAD" w:rsidP="00161DAD">
      <w:r>
        <w:t>-</w:t>
      </w:r>
      <w:r>
        <w:tab/>
        <w:t>The workload for CT6 related to those items is reasonable</w:t>
      </w:r>
    </w:p>
    <w:p w:rsidR="00161DAD" w:rsidRDefault="00161DAD" w:rsidP="00161DAD">
      <w:r>
        <w:t>Acknowledgements</w:t>
      </w:r>
    </w:p>
    <w:p w:rsidR="00161DAD" w:rsidRDefault="00161DAD" w:rsidP="00161DAD">
      <w:r>
        <w:t>The chairman would like  to thank:</w:t>
      </w:r>
    </w:p>
    <w:p w:rsidR="00161DAD" w:rsidRDefault="00161DAD" w:rsidP="00161DAD">
      <w:r>
        <w:t>-</w:t>
      </w:r>
      <w:r>
        <w:tab/>
        <w:t>The vice chairmen for the support before and during the CT6 meetings</w:t>
      </w:r>
    </w:p>
    <w:p w:rsidR="00161DAD" w:rsidRDefault="00161DAD" w:rsidP="00161DAD">
      <w:r>
        <w:t>-</w:t>
      </w:r>
      <w:r>
        <w:tab/>
        <w:t>John Meredith for the support during the meeting and Xavier Piednoir for the remote support</w:t>
      </w:r>
    </w:p>
    <w:p w:rsidR="00161DAD" w:rsidRDefault="00161DAD" w:rsidP="00161DAD">
      <w:r>
        <w:t>-</w:t>
      </w:r>
      <w:r>
        <w:tab/>
        <w:t>North American Friends of 3GPP for hosting</w:t>
      </w:r>
    </w:p>
    <w:p w:rsidR="00161DAD" w:rsidRDefault="00161DAD" w:rsidP="00161DAD">
      <w:r>
        <w:t>-</w:t>
      </w:r>
      <w:r>
        <w:tab/>
        <w:t>All CT6 delegates for their work, contributions and discussions on all technical issues</w:t>
      </w:r>
    </w:p>
    <w:p w:rsidR="00161DAD" w:rsidRDefault="00161DAD" w:rsidP="00161D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CP-150821</w:t>
      </w:r>
      <w:r>
        <w:rPr>
          <w:b/>
        </w:rPr>
        <w:tab/>
        <w:t>CT6 documents sent to CT Plenary</w:t>
      </w:r>
      <w:r>
        <w:rPr>
          <w:b/>
        </w:rPr>
        <w:br/>
      </w:r>
      <w:r>
        <w:rPr>
          <w:i/>
        </w:rPr>
        <w:tab/>
      </w:r>
      <w:r>
        <w:rPr>
          <w:i/>
        </w:rPr>
        <w:tab/>
      </w:r>
      <w:r>
        <w:rPr>
          <w:i/>
        </w:rPr>
        <w:tab/>
      </w:r>
      <w:r>
        <w:rPr>
          <w:i/>
        </w:rPr>
        <w:tab/>
      </w:r>
      <w:r>
        <w:rPr>
          <w:i/>
        </w:rPr>
        <w:tab/>
        <w:t>Source: CT6 Chairman</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CP-150842</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CP-150825</w:t>
      </w:r>
      <w:r>
        <w:rPr>
          <w:b/>
        </w:rPr>
        <w:tab/>
        <w:t>Draft report of CT6 #78</w:t>
      </w:r>
      <w:r>
        <w:rPr>
          <w:b/>
        </w:rPr>
        <w:br/>
      </w:r>
      <w:r>
        <w:rPr>
          <w:i/>
        </w:rPr>
        <w:tab/>
      </w:r>
      <w:r>
        <w:rPr>
          <w:i/>
        </w:rPr>
        <w:tab/>
      </w:r>
      <w:r>
        <w:rPr>
          <w:i/>
        </w:rPr>
        <w:tab/>
      </w:r>
      <w:r>
        <w:rPr>
          <w:i/>
        </w:rPr>
        <w:tab/>
      </w:r>
      <w:r>
        <w:rPr>
          <w:i/>
        </w:rPr>
        <w:tab/>
        <w:t>Source: MCC</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CP-150842</w:t>
      </w:r>
      <w:r>
        <w:rPr>
          <w:b/>
        </w:rPr>
        <w:tab/>
        <w:t>CT6 documents sent to CT Plenary</w:t>
      </w:r>
      <w:r>
        <w:rPr>
          <w:b/>
        </w:rPr>
        <w:br/>
      </w:r>
      <w:r>
        <w:rPr>
          <w:i/>
        </w:rPr>
        <w:tab/>
      </w:r>
      <w:r>
        <w:rPr>
          <w:i/>
        </w:rPr>
        <w:tab/>
      </w:r>
      <w:r>
        <w:rPr>
          <w:i/>
        </w:rPr>
        <w:tab/>
      </w:r>
      <w:r>
        <w:rPr>
          <w:i/>
        </w:rPr>
        <w:tab/>
      </w:r>
      <w:r>
        <w:rPr>
          <w:i/>
        </w:rPr>
        <w:tab/>
        <w:t>Source: CT6 Chairman</w:t>
      </w:r>
    </w:p>
    <w:p w:rsidR="00161DAD" w:rsidRDefault="00161DAD" w:rsidP="00161DAD">
      <w:pPr>
        <w:rPr>
          <w:color w:val="808080"/>
        </w:rPr>
      </w:pPr>
      <w:r>
        <w:rPr>
          <w:color w:val="808080"/>
        </w:rPr>
        <w:t>(Replaces CP-150821)</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pStyle w:val="Heading3"/>
      </w:pPr>
      <w:r>
        <w:t>5.5</w:t>
      </w:r>
      <w:r>
        <w:tab/>
        <w:t>Reporting from TSG-GERAN</w:t>
      </w:r>
    </w:p>
    <w:p w:rsidR="00161DAD" w:rsidRDefault="00161DAD" w:rsidP="00161DAD">
      <w:pPr>
        <w:pStyle w:val="Heading2"/>
      </w:pPr>
      <w:r>
        <w:t>6</w:t>
      </w:r>
      <w:r>
        <w:tab/>
        <w:t>Technical topics that require CT-intervention</w:t>
      </w:r>
    </w:p>
    <w:p w:rsidR="00161DAD" w:rsidRDefault="00161DAD" w:rsidP="00161DAD">
      <w:pPr>
        <w:rPr>
          <w:i/>
        </w:rPr>
      </w:pPr>
      <w:r w:rsidRPr="00161DAD">
        <w:rPr>
          <w:rFonts w:ascii="Arial" w:hAnsi="Arial" w:cs="Arial"/>
          <w:b/>
          <w:color w:val="0000FF"/>
          <w:sz w:val="24"/>
          <w:u w:val="thick"/>
        </w:rPr>
        <w:t>CP-150840</w:t>
      </w:r>
      <w:r>
        <w:rPr>
          <w:b/>
        </w:rPr>
        <w:tab/>
        <w:t>ePDG selection to meet lawful interception needs</w:t>
      </w:r>
      <w:r>
        <w:rPr>
          <w:b/>
        </w:rPr>
        <w:br/>
      </w:r>
      <w:r>
        <w:rPr>
          <w:i/>
        </w:rPr>
        <w:tab/>
      </w:r>
      <w:r>
        <w:rPr>
          <w:i/>
        </w:rPr>
        <w:tab/>
      </w:r>
      <w:r>
        <w:rPr>
          <w:i/>
        </w:rPr>
        <w:tab/>
      </w:r>
      <w:r>
        <w:rPr>
          <w:i/>
        </w:rPr>
        <w:tab/>
      </w:r>
      <w:r>
        <w:rPr>
          <w:i/>
        </w:rPr>
        <w:tab/>
        <w:t>Source: MINISTERE DE L'INTERIEUR</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CP-150841</w:t>
      </w:r>
      <w:r>
        <w:rPr>
          <w:b/>
        </w:rPr>
        <w:tab/>
        <w:t>ePDG selection to meet lawful interception needs</w:t>
      </w:r>
      <w:r>
        <w:rPr>
          <w:b/>
        </w:rPr>
        <w:br/>
      </w:r>
      <w:r>
        <w:rPr>
          <w:i/>
        </w:rPr>
        <w:tab/>
      </w:r>
      <w:r>
        <w:rPr>
          <w:i/>
        </w:rPr>
        <w:tab/>
      </w:r>
      <w:r>
        <w:rPr>
          <w:i/>
        </w:rPr>
        <w:tab/>
      </w:r>
      <w:r>
        <w:rPr>
          <w:i/>
        </w:rPr>
        <w:tab/>
      </w:r>
      <w:r>
        <w:rPr>
          <w:i/>
        </w:rPr>
        <w:tab/>
        <w:t>Source: MINISTERE DE L'INTERIEUR</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lastRenderedPageBreak/>
        <w:t xml:space="preserve">Abstract: </w:t>
      </w:r>
    </w:p>
    <w:p w:rsidR="00161DAD" w:rsidRDefault="00161DAD" w:rsidP="00161DAD">
      <w:r>
        <w:t>In the last Anaheim meeting, discussions on lawful interception have taken place in SA2 and CT1. As a result of these discussions it seems that functional needs expressed by SA3LI have not been fully taken into account.</w:t>
      </w:r>
    </w:p>
    <w:p w:rsidR="00161DAD" w:rsidRDefault="00161DAD" w:rsidP="00161DAD">
      <w:r>
        <w:t>LI is a national security issue. Countries cannot rely on other countries to help them fulfil LI requirements. The country in which the UE is physically located must be able to meet national regulation in isolation from any other assistance. Thus, the VPLMN (more generally the PLMNs in the country the UE is located) must be able to control the ePDG selection as described above (see Lawful Interception in the ePDG context). The existing solution does not meet LI requirements. Only when there is no ePDG system in a country that could let VPLMN fulfils its LI regulation, can an HPLMN’s ePDG be used.</w:t>
      </w:r>
    </w:p>
    <w:p w:rsidR="00161DAD" w:rsidRDefault="00161DAD" w:rsidP="00161DAD">
      <w:r>
        <w:t xml:space="preserve">As existing standards don’t exactly meet such LI requirements, it is kindly requested that SA mandate SA2 and CT1 to build upon the solution started in the CT CR (CP-150697/CR0426 to TS 24.302) and </w:t>
      </w:r>
      <w:r w:rsidR="0003084C">
        <w:t>fulfil</w:t>
      </w:r>
      <w:r>
        <w:t xml:space="preserve"> the SA3LI requirements in the liaison (as indicated in LS S3i-150344 and in UE based solutions as a complement) change their standards to fulfil SA3LI requirements (as indicated in LS S3i-150344 and in UE based solutions as a complement) so that the VPLMN is able to control the ePDG selection for roaming users along with supporting UE based solutions in order to ensure that VPLMN is able to remain in full control without HPLMN assistance or reliance on roaming agreements.</w:t>
      </w:r>
    </w:p>
    <w:p w:rsidR="00161DAD" w:rsidRDefault="00161DAD" w:rsidP="00161DAD">
      <w:pPr>
        <w:rPr>
          <w:rFonts w:ascii="Arial" w:hAnsi="Arial" w:cs="Arial"/>
          <w:b/>
        </w:rPr>
      </w:pPr>
      <w:r>
        <w:rPr>
          <w:rFonts w:ascii="Arial" w:hAnsi="Arial" w:cs="Arial"/>
          <w:b/>
        </w:rPr>
        <w:t xml:space="preserve">Discussion: </w:t>
      </w:r>
    </w:p>
    <w:p w:rsidR="00161DAD" w:rsidRDefault="00161DAD" w:rsidP="00161DAD">
      <w:r>
        <w:t>CT1 Chairman commented that Stage 3 always align with Stage 2. In CT WG we have a way forward if CT WGs get necessary requirements</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pStyle w:val="Heading3"/>
      </w:pPr>
      <w:r>
        <w:t>6.1</w:t>
      </w:r>
      <w:r>
        <w:tab/>
        <w:t>Working Agreements</w:t>
      </w:r>
    </w:p>
    <w:p w:rsidR="00161DAD" w:rsidRDefault="00161DAD" w:rsidP="00161DAD">
      <w:pPr>
        <w:rPr>
          <w:i/>
        </w:rPr>
      </w:pPr>
      <w:r w:rsidRPr="00161DAD">
        <w:rPr>
          <w:rFonts w:ascii="Arial" w:hAnsi="Arial" w:cs="Arial"/>
          <w:b/>
          <w:color w:val="0000FF"/>
          <w:sz w:val="24"/>
          <w:u w:val="thick"/>
        </w:rPr>
        <w:t>CP-150628</w:t>
      </w:r>
      <w:r>
        <w:rPr>
          <w:b/>
        </w:rPr>
        <w:tab/>
        <w:t>Introducing "Energy Efficiency Aspects" in  3GPP Study/Work Item Proposal Description</w:t>
      </w:r>
      <w:r>
        <w:rPr>
          <w:b/>
        </w:rPr>
        <w:br/>
      </w:r>
      <w:r>
        <w:rPr>
          <w:i/>
        </w:rPr>
        <w:tab/>
      </w:r>
      <w:r>
        <w:rPr>
          <w:i/>
        </w:rPr>
        <w:tab/>
      </w:r>
      <w:r>
        <w:rPr>
          <w:i/>
        </w:rPr>
        <w:tab/>
      </w:r>
      <w:r>
        <w:rPr>
          <w:i/>
        </w:rPr>
        <w:tab/>
      </w:r>
      <w:r>
        <w:rPr>
          <w:i/>
        </w:rPr>
        <w:tab/>
        <w:t>Source: ORANGE</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There are two main motivations that drive the quest for “green” ICT:</w:t>
      </w:r>
    </w:p>
    <w:p w:rsidR="00161DAD" w:rsidRDefault="00161DAD" w:rsidP="00161DAD">
      <w:r>
        <w:t>–the environmental one, which is related to the reduction of wastes, in order to impact on CO2 emission; Since 1970, the production of greenhouse gases has risen by more than 70 %, and this is having a global effect in warming the planet, causing changing weather patterns, rising sea-levels, desertification, shrinking ice cover and other worrying long-term effects.</w:t>
      </w:r>
    </w:p>
    <w:p w:rsidR="00161DAD" w:rsidRDefault="00161DAD" w:rsidP="00161DAD">
      <w:r>
        <w:t>the economical one, which stems from the reduction of operating costs (OPEX) of ICT services.</w:t>
      </w:r>
    </w:p>
    <w:p w:rsidR="00161DAD" w:rsidRDefault="00161DAD" w:rsidP="00161DAD">
      <w:r>
        <w:t>Proposal</w:t>
      </w:r>
    </w:p>
    <w:p w:rsidR="00161DAD" w:rsidRDefault="00161DAD" w:rsidP="00161DAD">
      <w:r>
        <w:t>3GPP new standard features should include considerations on their impact on Energy Efficiency, where appropriate</w:t>
      </w:r>
    </w:p>
    <w:p w:rsidR="00161DAD" w:rsidRDefault="00161DAD" w:rsidP="00161DAD">
      <w:r>
        <w:t>–“Energy Efficiency Aspects” is included in Study/Work Item Descriptions</w:t>
      </w:r>
    </w:p>
    <w:p w:rsidR="00161DAD" w:rsidRDefault="00161DAD" w:rsidP="00161DAD">
      <w:r>
        <w:t xml:space="preserve">–Energy Efficiency KPI </w:t>
      </w:r>
      <w:r w:rsidR="0003084C">
        <w:t>definition</w:t>
      </w:r>
      <w:r>
        <w:t xml:space="preserve"> must be refined for clear measurements in practical operations</w:t>
      </w:r>
    </w:p>
    <w:p w:rsidR="00161DAD" w:rsidRDefault="00161DAD" w:rsidP="00161DAD">
      <w:r>
        <w:t>–While Energy Consumption increases due to fast traffic growth, coverage expansion and increasing customer populations, Energy Efficiency must improve to reduce energy consumption in relation to the increase of traffic volumes.</w:t>
      </w:r>
    </w:p>
    <w:p w:rsidR="00161DAD" w:rsidRDefault="00161DAD" w:rsidP="00161DAD">
      <w:pPr>
        <w:rPr>
          <w:rFonts w:ascii="Arial" w:hAnsi="Arial" w:cs="Arial"/>
          <w:b/>
        </w:rPr>
      </w:pPr>
      <w:r>
        <w:rPr>
          <w:rFonts w:ascii="Arial" w:hAnsi="Arial" w:cs="Arial"/>
          <w:b/>
        </w:rPr>
        <w:t xml:space="preserve">Discussion: </w:t>
      </w:r>
    </w:p>
    <w:p w:rsidR="00161DAD" w:rsidRDefault="00161DAD" w:rsidP="00161DAD">
      <w:r>
        <w:t>Qualcomm commented that currently there is no Working Group which is responsible related to Energy Efficiency Aspects like Charging aspect, Security Aspect etc.). If the proposed change is accepted some WG should be name as responsible.</w:t>
      </w:r>
    </w:p>
    <w:p w:rsidR="00161DAD" w:rsidRDefault="00161DAD" w:rsidP="00161DAD">
      <w:r>
        <w:t xml:space="preserve">Orange </w:t>
      </w:r>
      <w:r w:rsidR="00352B27">
        <w:t>believe</w:t>
      </w:r>
      <w:r>
        <w:t xml:space="preserve"> it's not possible to name only one WG to be responsible on Energy Efficiency Aspects.</w:t>
      </w:r>
    </w:p>
    <w:p w:rsidR="00161DAD" w:rsidRDefault="00161DAD" w:rsidP="00161DAD">
      <w:r>
        <w:lastRenderedPageBreak/>
        <w:t>The document is present for information in CT Plenary. The final decision based on the discussion paper is done by SA Plenary.</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pStyle w:val="Heading3"/>
      </w:pPr>
      <w:r>
        <w:t>6.2</w:t>
      </w:r>
      <w:r>
        <w:tab/>
        <w:t>Other technical items lacking consensus</w:t>
      </w:r>
    </w:p>
    <w:p w:rsidR="00161DAD" w:rsidRDefault="00161DAD" w:rsidP="00161DAD">
      <w:pPr>
        <w:pStyle w:val="Heading2"/>
      </w:pPr>
      <w:r>
        <w:t>7</w:t>
      </w:r>
      <w:r>
        <w:tab/>
        <w:t>Identification of other technical items for early consideration</w:t>
      </w:r>
    </w:p>
    <w:p w:rsidR="00161DAD" w:rsidRDefault="00161DAD" w:rsidP="00161DAD"/>
    <w:p w:rsidR="00161DAD" w:rsidRDefault="00161DAD" w:rsidP="00161DAD">
      <w:r>
        <w:tab/>
        <w:t>* Energy Efficiency Aspects (Agenda Item 6)</w:t>
      </w:r>
    </w:p>
    <w:p w:rsidR="00161DAD" w:rsidRDefault="00161DAD" w:rsidP="00161DAD">
      <w:r>
        <w:tab/>
      </w:r>
      <w:r>
        <w:tab/>
        <w:t>CP-150628</w:t>
      </w:r>
      <w:r>
        <w:tab/>
        <w:t>Introducing "Energy Efficiency Aspects" in  3GPP Study/Work Item Proposal Description</w:t>
      </w:r>
    </w:p>
    <w:p w:rsidR="00161DAD" w:rsidRDefault="00161DAD" w:rsidP="00161DAD">
      <w:r>
        <w:tab/>
        <w:t>* ePDG Selection (Agenda Item 6)</w:t>
      </w:r>
    </w:p>
    <w:p w:rsidR="00161DAD" w:rsidRDefault="00161DAD" w:rsidP="00161DAD">
      <w:r>
        <w:tab/>
      </w:r>
      <w:r>
        <w:tab/>
        <w:t>CP-150841</w:t>
      </w:r>
      <w:r>
        <w:tab/>
        <w:t>ePDG selection to meet lawful interception needs</w:t>
      </w:r>
    </w:p>
    <w:p w:rsidR="00161DAD" w:rsidRDefault="00161DAD" w:rsidP="00161DAD">
      <w:r>
        <w:tab/>
        <w:t xml:space="preserve">* MCPTT </w:t>
      </w:r>
    </w:p>
    <w:p w:rsidR="00161DAD" w:rsidRDefault="00161DAD" w:rsidP="00161DAD">
      <w:r>
        <w:tab/>
      </w:r>
      <w:r>
        <w:tab/>
        <w:t>CP-150811</w:t>
      </w:r>
      <w:r>
        <w:tab/>
        <w:t>Discussion Paper: Way forward on the completion of Public Safety related WIs in Rel-13 (TTA)</w:t>
      </w:r>
    </w:p>
    <w:p w:rsidR="00161DAD" w:rsidRDefault="00161DAD" w:rsidP="00161DAD">
      <w:r>
        <w:tab/>
      </w:r>
      <w:r>
        <w:tab/>
        <w:t>CP-150852</w:t>
      </w:r>
      <w:r>
        <w:tab/>
        <w:t>Discussion Paper: Thoughts on way forward for completion of MCPTT by March 2016 (CT1 chair)</w:t>
      </w:r>
      <w:r>
        <w:tab/>
      </w:r>
      <w:r>
        <w:tab/>
      </w:r>
      <w:r>
        <w:tab/>
      </w:r>
      <w:r>
        <w:tab/>
      </w:r>
    </w:p>
    <w:p w:rsidR="00161DAD" w:rsidRDefault="00161DAD" w:rsidP="00161DAD">
      <w:r>
        <w:tab/>
        <w:t>* eDRX issues</w:t>
      </w:r>
    </w:p>
    <w:p w:rsidR="00161DAD" w:rsidRDefault="00161DAD" w:rsidP="00161DAD">
      <w:r>
        <w:tab/>
      </w:r>
      <w:r>
        <w:tab/>
        <w:t xml:space="preserve">CP-150843 </w:t>
      </w:r>
      <w:r>
        <w:tab/>
        <w:t>Discussion Paper: UICC proactive polling and eDRX (Qualcomm)</w:t>
      </w:r>
    </w:p>
    <w:p w:rsidR="00161DAD" w:rsidRDefault="00161DAD" w:rsidP="00161DAD">
      <w:r>
        <w:tab/>
      </w:r>
      <w:r>
        <w:tab/>
        <w:t xml:space="preserve">CP-150843 </w:t>
      </w:r>
      <w:r>
        <w:tab/>
        <w:t>Revised CT6 CR: Alignment of UICC polling interval with eDRX cycle (Qualcomm)</w:t>
      </w:r>
    </w:p>
    <w:p w:rsidR="00161DAD" w:rsidRDefault="00161DAD" w:rsidP="00161DAD">
      <w:r>
        <w:tab/>
      </w:r>
      <w:r>
        <w:tab/>
        <w:t xml:space="preserve">CP-150843 </w:t>
      </w:r>
      <w:r>
        <w:tab/>
        <w:t>Revised CT6 CR: UICC interface during eDRX (Qualcomm)</w:t>
      </w:r>
    </w:p>
    <w:p w:rsidR="00161DAD" w:rsidRDefault="00161DAD" w:rsidP="00161DAD">
      <w:r>
        <w:tab/>
      </w:r>
      <w:r>
        <w:tab/>
        <w:t>CP-150776</w:t>
      </w:r>
      <w:r>
        <w:tab/>
        <w:t>Enhancements on Extended DRX cycle for power consumption optimization (CT4 CR-Pack)</w:t>
      </w:r>
    </w:p>
    <w:p w:rsidR="00161DAD" w:rsidRDefault="00161DAD" w:rsidP="00161DAD">
      <w:r>
        <w:tab/>
        <w:t>* CT WG Meeting Calendar</w:t>
      </w:r>
    </w:p>
    <w:p w:rsidR="00161DAD" w:rsidRDefault="00161DAD" w:rsidP="00161DAD">
      <w:r>
        <w:tab/>
      </w:r>
      <w:r>
        <w:tab/>
        <w:t>CP-150806</w:t>
      </w:r>
      <w:r>
        <w:tab/>
        <w:t>Proposed CT WG meeting dates for 2017 (CT1 Chair)</w:t>
      </w:r>
    </w:p>
    <w:p w:rsidR="00161DAD" w:rsidRDefault="00161DAD" w:rsidP="00161DAD">
      <w:r>
        <w:tab/>
      </w:r>
      <w:r>
        <w:tab/>
        <w:t>CP-150807</w:t>
      </w:r>
      <w:r>
        <w:tab/>
        <w:t>2017 CT-WG meeting calendar (CT3 Chair)</w:t>
      </w:r>
    </w:p>
    <w:p w:rsidR="00161DAD" w:rsidRDefault="00161DAD" w:rsidP="00161DAD">
      <w:pPr>
        <w:pStyle w:val="Heading2"/>
      </w:pPr>
      <w:r>
        <w:t>8</w:t>
      </w:r>
      <w:r>
        <w:tab/>
        <w:t>Release 8 and earlier</w:t>
      </w:r>
    </w:p>
    <w:p w:rsidR="00161DAD" w:rsidRDefault="00161DAD" w:rsidP="00161DAD">
      <w:pPr>
        <w:rPr>
          <w:i/>
        </w:rPr>
      </w:pPr>
      <w:r w:rsidRPr="00161DAD">
        <w:rPr>
          <w:rFonts w:ascii="Arial" w:hAnsi="Arial" w:cs="Arial"/>
          <w:b/>
          <w:color w:val="0000FF"/>
          <w:sz w:val="24"/>
          <w:u w:val="thick"/>
        </w:rPr>
        <w:t>CP-150670</w:t>
      </w:r>
      <w:r>
        <w:rPr>
          <w:b/>
        </w:rPr>
        <w:tab/>
        <w:t>CR pack on IMS-CCR-IWCS</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CP-150675</w:t>
      </w:r>
      <w:r>
        <w:rPr>
          <w:b/>
        </w:rPr>
        <w:tab/>
        <w:t>CR pack on IMSProtoc2</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rFonts w:ascii="Arial" w:hAnsi="Arial" w:cs="Arial"/>
          <w:b/>
        </w:rPr>
      </w:pPr>
      <w:r>
        <w:rPr>
          <w:rFonts w:ascii="Arial" w:hAnsi="Arial" w:cs="Arial"/>
          <w:b/>
        </w:rPr>
        <w:t xml:space="preserve">Discussion: </w:t>
      </w:r>
    </w:p>
    <w:p w:rsidR="00161DAD" w:rsidRDefault="00161DAD" w:rsidP="00161DAD">
      <w:r>
        <w:t>Qualcomm commented that they do not see this as a FASMO (Frequent and Serious MisOperation). Qualcomm is willing approve this CR from Rel-13 onwards only.</w:t>
      </w:r>
    </w:p>
    <w:p w:rsidR="00161DAD" w:rsidRDefault="00161DAD" w:rsidP="00161DAD">
      <w:r>
        <w:t>AT&amp;T and Deutche Telekom clarified that currently, due to the fact that support of the precondition mechanism is mandated in call modification requests call failures has occurred when access transfer occurs to a new remote endpoint that does not support the precondition mechanism. This can happen e.g. if the new remote endpoint is an MSC, which is not required to support the precondition mechanism. Calls will fail when a call is moved to a new endpoint that does not support the precondition mechanism.</w:t>
      </w:r>
    </w:p>
    <w:p w:rsidR="00161DAD" w:rsidRDefault="00161DAD" w:rsidP="00161DAD">
      <w:r>
        <w:t>Orange commented that we are changing something to optional which was mandatory before. It should not be problem to change this from Rel-8 onwards if this is agreed in Rel-13.</w:t>
      </w:r>
    </w:p>
    <w:p w:rsidR="00161DAD" w:rsidRDefault="00161DAD" w:rsidP="00161DAD">
      <w:r>
        <w:t>Qualcomm clarified that they do not see this problem is frequent that it needs to be changed from Rel-8 onwards.</w:t>
      </w:r>
    </w:p>
    <w:p w:rsidR="00161DAD" w:rsidRDefault="00161DAD" w:rsidP="00161DAD">
      <w:r>
        <w:t>After discussion it was agreed this change from Rel-13 onwards. It was see</w:t>
      </w:r>
      <w:r w:rsidR="00352B27">
        <w:t>n</w:t>
      </w:r>
      <w:r>
        <w:t xml:space="preserve"> that when Rel-13 is approved the interopera</w:t>
      </w:r>
      <w:r w:rsidR="00F45CA2">
        <w:t>bilit</w:t>
      </w:r>
      <w:r>
        <w:t xml:space="preserve">y </w:t>
      </w:r>
      <w:r w:rsidR="00F45CA2">
        <w:t>problems</w:t>
      </w:r>
      <w:r>
        <w:t xml:space="preserve"> are solved</w:t>
      </w:r>
      <w:r w:rsidR="00352B27">
        <w:t xml:space="preserve"> at least</w:t>
      </w:r>
      <w:r>
        <w:t xml:space="preserve"> in future releases.</w:t>
      </w:r>
    </w:p>
    <w:p w:rsidR="00161DAD" w:rsidRDefault="00161DAD" w:rsidP="00161DAD">
      <w:r>
        <w:t>24229_CR5493R1_(Rel-13)_C1-154561 is revised in CP-150880.</w:t>
      </w:r>
    </w:p>
    <w:p w:rsidR="00161DAD" w:rsidRDefault="00161DAD" w:rsidP="00161DAD">
      <w:r>
        <w:t>CRs from Rel-8 to Rel-12 are marked as postponed. Intereste</w:t>
      </w:r>
      <w:r w:rsidR="00352B27">
        <w:t>d companies can raise concern</w:t>
      </w:r>
      <w:r>
        <w:t xml:space="preserve"> in CT1 </w:t>
      </w:r>
      <w:r w:rsidR="00352B27">
        <w:t>for further discussion</w:t>
      </w:r>
      <w:r>
        <w:t>.</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CP-150880</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CP-150880</w:t>
      </w:r>
      <w:r>
        <w:rPr>
          <w:b/>
        </w:rPr>
        <w:tab/>
        <w:t>Call modification: removing mandatory usage of the preconditions mechanism</w:t>
      </w:r>
      <w:r>
        <w:rPr>
          <w:b/>
        </w:rPr>
        <w:br/>
      </w:r>
      <w:r>
        <w:tab/>
      </w:r>
      <w:r>
        <w:tab/>
      </w:r>
      <w:r>
        <w:tab/>
      </w:r>
      <w:r>
        <w:tab/>
      </w:r>
      <w:r>
        <w:tab/>
        <w:t>24.229</w:t>
      </w:r>
      <w:r>
        <w:tab/>
        <w:t xml:space="preserve">  CR-5488  rev 2 (Rel-13) v..</w:t>
      </w:r>
      <w:r>
        <w:br/>
      </w:r>
      <w:r>
        <w:rPr>
          <w:i/>
        </w:rPr>
        <w:tab/>
      </w:r>
      <w:r>
        <w:rPr>
          <w:i/>
        </w:rPr>
        <w:tab/>
      </w:r>
      <w:r>
        <w:rPr>
          <w:i/>
        </w:rPr>
        <w:tab/>
      </w:r>
      <w:r>
        <w:rPr>
          <w:i/>
        </w:rPr>
        <w:tab/>
      </w:r>
      <w:r>
        <w:rPr>
          <w:i/>
        </w:rPr>
        <w:tab/>
        <w:t>Source: Ericsson, AT&amp;T, Deutsche Telekom</w:t>
      </w:r>
    </w:p>
    <w:p w:rsidR="00161DAD" w:rsidRDefault="00161DAD" w:rsidP="00161DAD">
      <w:pPr>
        <w:rPr>
          <w:color w:val="808080"/>
        </w:rPr>
      </w:pPr>
      <w:r>
        <w:rPr>
          <w:color w:val="808080"/>
        </w:rPr>
        <w:t>(Replaces CP-150675)</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CP-150676</w:t>
      </w:r>
      <w:r>
        <w:rPr>
          <w:b/>
        </w:rPr>
        <w:tab/>
        <w:t>CR pack on MAINT_R2</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rFonts w:ascii="Arial" w:hAnsi="Arial" w:cs="Arial"/>
          <w:b/>
        </w:rPr>
      </w:pPr>
      <w:r>
        <w:rPr>
          <w:rFonts w:ascii="Arial" w:hAnsi="Arial" w:cs="Arial"/>
          <w:b/>
        </w:rPr>
        <w:t xml:space="preserve">Discussion: </w:t>
      </w:r>
    </w:p>
    <w:p w:rsidR="00161DAD" w:rsidRDefault="00161DAD" w:rsidP="00161DAD">
      <w:r>
        <w:t>24503_CR0121R1_(Rel-8)_C1-154729 was not seen as FASMO. See comments in CP-150675</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CP-150677</w:t>
      </w:r>
      <w:r>
        <w:rPr>
          <w:b/>
        </w:rPr>
        <w:tab/>
        <w:t>CR pack on TEI8</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CP-150743</w:t>
      </w:r>
      <w:r>
        <w:rPr>
          <w:b/>
        </w:rPr>
        <w:tab/>
        <w:t>Corrections on IMS for Rel-8</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CP-150826</w:t>
      </w:r>
      <w:r>
        <w:rPr>
          <w:b/>
        </w:rPr>
        <w:tab/>
        <w:t>CR pack TEI8 (core specifications)</w:t>
      </w:r>
      <w:r>
        <w:rPr>
          <w:b/>
        </w:rPr>
        <w:br/>
      </w:r>
      <w:r>
        <w:rPr>
          <w:i/>
        </w:rPr>
        <w:tab/>
      </w:r>
      <w:r>
        <w:rPr>
          <w:i/>
        </w:rPr>
        <w:tab/>
      </w:r>
      <w:r>
        <w:rPr>
          <w:i/>
        </w:rPr>
        <w:tab/>
      </w:r>
      <w:r>
        <w:rPr>
          <w:i/>
        </w:rPr>
        <w:tab/>
      </w:r>
      <w:r>
        <w:rPr>
          <w:i/>
        </w:rPr>
        <w:tab/>
        <w:t>Source: CT6</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2"/>
      </w:pPr>
      <w:r>
        <w:t>9</w:t>
      </w:r>
      <w:r>
        <w:tab/>
        <w:t>All work items Rel-9</w:t>
      </w:r>
    </w:p>
    <w:p w:rsidR="00161DAD" w:rsidRDefault="00161DAD" w:rsidP="00161DAD">
      <w:pPr>
        <w:rPr>
          <w:i/>
        </w:rPr>
      </w:pPr>
      <w:r w:rsidRPr="00161DAD">
        <w:rPr>
          <w:rFonts w:ascii="Arial" w:hAnsi="Arial" w:cs="Arial"/>
          <w:b/>
          <w:color w:val="0000FF"/>
          <w:sz w:val="24"/>
          <w:u w:val="thick"/>
        </w:rPr>
        <w:t>CP-150741</w:t>
      </w:r>
      <w:r>
        <w:rPr>
          <w:b/>
        </w:rPr>
        <w:tab/>
        <w:t>CR Pack on ETWS for TEI9</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2"/>
      </w:pPr>
      <w:r>
        <w:t>10</w:t>
      </w:r>
      <w:r>
        <w:tab/>
        <w:t>All work items Rel-10</w:t>
      </w:r>
    </w:p>
    <w:p w:rsidR="00161DAD" w:rsidRDefault="00161DAD" w:rsidP="00161DAD">
      <w:pPr>
        <w:rPr>
          <w:i/>
        </w:rPr>
      </w:pPr>
      <w:r w:rsidRPr="00161DAD">
        <w:rPr>
          <w:rFonts w:ascii="Arial" w:hAnsi="Arial" w:cs="Arial"/>
          <w:b/>
          <w:color w:val="0000FF"/>
          <w:sz w:val="24"/>
          <w:u w:val="thick"/>
        </w:rPr>
        <w:t>CP-150653</w:t>
      </w:r>
      <w:r>
        <w:rPr>
          <w:b/>
        </w:rPr>
        <w:tab/>
        <w:t>CR Pack on further improvements of II-NNI Stage 3 based on operational feedback and evolution of other specifications</w:t>
      </w:r>
      <w:r>
        <w:rPr>
          <w:b/>
        </w:rPr>
        <w:br/>
      </w:r>
      <w:r>
        <w:rPr>
          <w:i/>
        </w:rPr>
        <w:tab/>
      </w:r>
      <w:r>
        <w:rPr>
          <w:i/>
        </w:rPr>
        <w:tab/>
      </w:r>
      <w:r>
        <w:rPr>
          <w:i/>
        </w:rPr>
        <w:tab/>
      </w:r>
      <w:r>
        <w:rPr>
          <w:i/>
        </w:rPr>
        <w:tab/>
      </w:r>
      <w:r>
        <w:rPr>
          <w:i/>
        </w:rPr>
        <w:tab/>
        <w:t>Source: ETSI</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CP-150678</w:t>
      </w:r>
      <w:r>
        <w:rPr>
          <w:b/>
        </w:rPr>
        <w:tab/>
        <w:t>CR pack on aSRVCC</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lastRenderedPageBreak/>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CP-150679</w:t>
      </w:r>
      <w:r>
        <w:rPr>
          <w:b/>
        </w:rPr>
        <w:tab/>
        <w:t>CR pack on eSRVCC</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CP-150731</w:t>
      </w:r>
      <w:r>
        <w:rPr>
          <w:b/>
        </w:rPr>
        <w:tab/>
        <w:t>CR pack on II-NNI2</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CP-150740</w:t>
      </w:r>
      <w:r>
        <w:rPr>
          <w:b/>
        </w:rPr>
        <w:tab/>
        <w:t>CR Pack on Location Services LCS_EPS-CPS for TEI10</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CP-150829</w:t>
      </w:r>
      <w:r>
        <w:rPr>
          <w:b/>
        </w:rPr>
        <w:tab/>
        <w:t>CR pack NIMTC</w:t>
      </w:r>
      <w:r>
        <w:rPr>
          <w:b/>
        </w:rPr>
        <w:br/>
      </w:r>
      <w:r>
        <w:rPr>
          <w:i/>
        </w:rPr>
        <w:tab/>
      </w:r>
      <w:r>
        <w:rPr>
          <w:i/>
        </w:rPr>
        <w:tab/>
      </w:r>
      <w:r>
        <w:rPr>
          <w:i/>
        </w:rPr>
        <w:tab/>
      </w:r>
      <w:r>
        <w:rPr>
          <w:i/>
        </w:rPr>
        <w:tab/>
      </w:r>
      <w:r>
        <w:rPr>
          <w:i/>
        </w:rPr>
        <w:tab/>
        <w:t>Source: CT6</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2"/>
      </w:pPr>
      <w:r>
        <w:t>11</w:t>
      </w:r>
      <w:r>
        <w:tab/>
        <w:t>Release 11 All work items</w:t>
      </w:r>
    </w:p>
    <w:p w:rsidR="00161DAD" w:rsidRDefault="00161DAD" w:rsidP="00161DAD">
      <w:pPr>
        <w:rPr>
          <w:i/>
        </w:rPr>
      </w:pPr>
      <w:r w:rsidRPr="00161DAD">
        <w:rPr>
          <w:rFonts w:ascii="Arial" w:hAnsi="Arial" w:cs="Arial"/>
          <w:b/>
          <w:color w:val="0000FF"/>
          <w:sz w:val="24"/>
          <w:u w:val="thick"/>
        </w:rPr>
        <w:t>CP-150664</w:t>
      </w:r>
      <w:r>
        <w:rPr>
          <w:b/>
        </w:rPr>
        <w:tab/>
        <w:t>CR pack on RAVEL-CT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lastRenderedPageBreak/>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CP-150669</w:t>
      </w:r>
      <w:r>
        <w:rPr>
          <w:b/>
        </w:rPr>
        <w:tab/>
        <w:t>CR pack on TEI11</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CP-150680</w:t>
      </w:r>
      <w:r>
        <w:rPr>
          <w:b/>
        </w:rPr>
        <w:tab/>
        <w:t>CR pack on IMSProtoc5</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CP-150681</w:t>
      </w:r>
      <w:r>
        <w:rPr>
          <w:b/>
        </w:rPr>
        <w:tab/>
        <w:t>CR pack on RAVEL-CT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CP-150682</w:t>
      </w:r>
      <w:r>
        <w:rPr>
          <w:b/>
        </w:rPr>
        <w:tab/>
        <w:t>CR pack on rSRVCC-CT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CP-150683</w:t>
      </w:r>
      <w:r>
        <w:rPr>
          <w:b/>
        </w:rPr>
        <w:tab/>
        <w:t>CR pack on TEI11</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lastRenderedPageBreak/>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CP-150744</w:t>
      </w:r>
      <w:r>
        <w:rPr>
          <w:b/>
        </w:rPr>
        <w:tab/>
        <w:t>Corrections on Diameter based Interfaces for Rel-11</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CP-150745</w:t>
      </w:r>
      <w:r>
        <w:rPr>
          <w:b/>
        </w:rPr>
        <w:tab/>
        <w:t>Corrections on PMIP for Rel-11</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CP-150746</w:t>
      </w:r>
      <w:r>
        <w:rPr>
          <w:b/>
        </w:rPr>
        <w:tab/>
        <w:t>Corrections on Reachability Aspects of SIMTC</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2"/>
      </w:pPr>
      <w:r>
        <w:t>12</w:t>
      </w:r>
      <w:r>
        <w:tab/>
        <w:t>Release 12</w:t>
      </w:r>
    </w:p>
    <w:p w:rsidR="00161DAD" w:rsidRDefault="00161DAD" w:rsidP="00161DAD">
      <w:pPr>
        <w:pStyle w:val="Heading3"/>
      </w:pPr>
      <w:r>
        <w:t>12.1</w:t>
      </w:r>
      <w:r>
        <w:tab/>
        <w:t>New and revised WIDs for Rel-12</w:t>
      </w:r>
    </w:p>
    <w:p w:rsidR="00161DAD" w:rsidRDefault="00161DAD" w:rsidP="00161DAD">
      <w:pPr>
        <w:pStyle w:val="Heading3"/>
      </w:pPr>
      <w:r>
        <w:t>12.2</w:t>
      </w:r>
      <w:r>
        <w:tab/>
        <w:t>Rel-12 work planning</w:t>
      </w:r>
    </w:p>
    <w:p w:rsidR="00161DAD" w:rsidRDefault="00161DAD" w:rsidP="00161DAD">
      <w:pPr>
        <w:pStyle w:val="Heading3"/>
      </w:pPr>
      <w:r>
        <w:t>12.3</w:t>
      </w:r>
      <w:r>
        <w:tab/>
        <w:t>TEI12 [TEI12]</w:t>
      </w:r>
    </w:p>
    <w:p w:rsidR="00161DAD" w:rsidRDefault="00161DAD" w:rsidP="00161DAD">
      <w:pPr>
        <w:rPr>
          <w:i/>
        </w:rPr>
      </w:pPr>
      <w:r w:rsidRPr="00161DAD">
        <w:rPr>
          <w:rFonts w:ascii="Arial" w:hAnsi="Arial" w:cs="Arial"/>
          <w:b/>
          <w:color w:val="0000FF"/>
          <w:sz w:val="24"/>
          <w:u w:val="thick"/>
        </w:rPr>
        <w:t>CP-150687</w:t>
      </w:r>
      <w:r>
        <w:rPr>
          <w:b/>
        </w:rPr>
        <w:tab/>
        <w:t>CR pack on TEI12 - IMS-related specifications</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CP-150688</w:t>
      </w:r>
      <w:r>
        <w:rPr>
          <w:b/>
        </w:rPr>
        <w:tab/>
        <w:t>CR pack on TEI12 - non-IMS-related specifications</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CP-150747</w:t>
      </w:r>
      <w:r>
        <w:rPr>
          <w:b/>
        </w:rPr>
        <w:tab/>
        <w:t>Corrections on MAP</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CP-150748</w:t>
      </w:r>
      <w:r>
        <w:rPr>
          <w:b/>
        </w:rPr>
        <w:tab/>
        <w:t>Corrections on EPS AAA interfaces</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CP-150749</w:t>
      </w:r>
      <w:r>
        <w:rPr>
          <w:b/>
        </w:rPr>
        <w:tab/>
        <w:t>Corrections on IMS</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CP-150751</w:t>
      </w:r>
      <w:r>
        <w:rPr>
          <w:b/>
        </w:rPr>
        <w:tab/>
        <w:t>Corrections on GTP and PMIP</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CP-150762</w:t>
      </w:r>
      <w:r>
        <w:rPr>
          <w:b/>
        </w:rPr>
        <w:tab/>
        <w:t>Enhancements on Diameter based Interfaces</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CP-150830</w:t>
      </w:r>
      <w:r>
        <w:rPr>
          <w:b/>
        </w:rPr>
        <w:tab/>
        <w:t>CR pack TEI12 (core specifications)</w:t>
      </w:r>
      <w:r>
        <w:rPr>
          <w:b/>
        </w:rPr>
        <w:br/>
      </w:r>
      <w:r>
        <w:rPr>
          <w:i/>
        </w:rPr>
        <w:tab/>
      </w:r>
      <w:r>
        <w:rPr>
          <w:i/>
        </w:rPr>
        <w:tab/>
      </w:r>
      <w:r>
        <w:rPr>
          <w:i/>
        </w:rPr>
        <w:tab/>
      </w:r>
      <w:r>
        <w:rPr>
          <w:i/>
        </w:rPr>
        <w:tab/>
      </w:r>
      <w:r>
        <w:rPr>
          <w:i/>
        </w:rPr>
        <w:tab/>
        <w:t>Source: CT6</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12.4</w:t>
      </w:r>
      <w:r>
        <w:tab/>
        <w:t>SIPTO at the Local Network [LIMONET-SIPTO]</w:t>
      </w:r>
    </w:p>
    <w:p w:rsidR="00161DAD" w:rsidRDefault="00161DAD" w:rsidP="00161DAD">
      <w:pPr>
        <w:rPr>
          <w:i/>
        </w:rPr>
      </w:pPr>
      <w:r w:rsidRPr="00161DAD">
        <w:rPr>
          <w:rFonts w:ascii="Arial" w:hAnsi="Arial" w:cs="Arial"/>
          <w:b/>
          <w:color w:val="0000FF"/>
          <w:sz w:val="24"/>
          <w:u w:val="thick"/>
        </w:rPr>
        <w:t>CP-150690</w:t>
      </w:r>
      <w:r>
        <w:rPr>
          <w:b/>
        </w:rPr>
        <w:tab/>
        <w:t>CR pack on UP6665</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12.5</w:t>
      </w:r>
      <w:r>
        <w:tab/>
        <w:t>LIPA Mobility [LIMONET-LIPA(Stopped)]</w:t>
      </w:r>
    </w:p>
    <w:p w:rsidR="00161DAD" w:rsidRDefault="00161DAD" w:rsidP="00161DAD">
      <w:pPr>
        <w:rPr>
          <w:i/>
        </w:rPr>
      </w:pPr>
      <w:r w:rsidRPr="00161DAD">
        <w:rPr>
          <w:rFonts w:ascii="Arial" w:hAnsi="Arial" w:cs="Arial"/>
          <w:b/>
          <w:color w:val="0000FF"/>
          <w:sz w:val="24"/>
          <w:u w:val="thick"/>
        </w:rPr>
        <w:t>CP-150693</w:t>
      </w:r>
      <w:r>
        <w:rPr>
          <w:b/>
        </w:rPr>
        <w:tab/>
        <w:t>CR pack on IMS_WebRTC</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lastRenderedPageBreak/>
        <w:t>12.6</w:t>
      </w:r>
      <w:r>
        <w:tab/>
        <w:t>Security aspects of Public Warning System [PWS_Sec(Stopped)]</w:t>
      </w:r>
    </w:p>
    <w:p w:rsidR="00161DAD" w:rsidRDefault="00161DAD" w:rsidP="00161DAD">
      <w:pPr>
        <w:pStyle w:val="Heading3"/>
      </w:pPr>
      <w:r>
        <w:t>12.7</w:t>
      </w:r>
      <w:r>
        <w:tab/>
        <w:t>Interworking between a PLMN with WLAN to access the EPC and a PDN [SAES_WLAN_EPC_intwk]</w:t>
      </w:r>
    </w:p>
    <w:p w:rsidR="00161DAD" w:rsidRDefault="00161DAD" w:rsidP="00161DAD">
      <w:pPr>
        <w:pStyle w:val="Heading3"/>
      </w:pPr>
      <w:r>
        <w:t>12.8</w:t>
      </w:r>
      <w:r>
        <w:tab/>
        <w:t>Introduction of ER-GSM band for GSM-R [RT_ERGSM]</w:t>
      </w:r>
    </w:p>
    <w:p w:rsidR="00161DAD" w:rsidRDefault="00161DAD" w:rsidP="00161DAD">
      <w:pPr>
        <w:pStyle w:val="Heading3"/>
      </w:pPr>
      <w:r>
        <w:t>12.9</w:t>
      </w:r>
      <w:r>
        <w:tab/>
        <w:t>Downlink Multi Carrier GERAN [DMCG]</w:t>
      </w:r>
    </w:p>
    <w:p w:rsidR="00161DAD" w:rsidRDefault="00161DAD" w:rsidP="00161DAD">
      <w:pPr>
        <w:pStyle w:val="Heading3"/>
      </w:pPr>
      <w:r>
        <w:t>12.10</w:t>
      </w:r>
      <w:r>
        <w:tab/>
        <w:t>IMS-based telepresence [IMS_TELEP]</w:t>
      </w:r>
    </w:p>
    <w:p w:rsidR="00161DAD" w:rsidRDefault="00161DAD" w:rsidP="00161DAD">
      <w:pPr>
        <w:rPr>
          <w:i/>
        </w:rPr>
      </w:pPr>
      <w:r w:rsidRPr="00161DAD">
        <w:rPr>
          <w:rFonts w:ascii="Arial" w:hAnsi="Arial" w:cs="Arial"/>
          <w:b/>
          <w:color w:val="0000FF"/>
          <w:sz w:val="24"/>
          <w:u w:val="thick"/>
        </w:rPr>
        <w:t>CP-150654</w:t>
      </w:r>
      <w:r>
        <w:rPr>
          <w:b/>
        </w:rPr>
        <w:tab/>
        <w:t>CR Pack on IMS_TELEP</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CP-150684</w:t>
      </w:r>
      <w:r>
        <w:rPr>
          <w:b/>
        </w:rPr>
        <w:tab/>
        <w:t>CR pack on IMS_TELEP</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CP-150753</w:t>
      </w:r>
      <w:r>
        <w:rPr>
          <w:b/>
        </w:rPr>
        <w:tab/>
        <w:t>Corrections on MS-based Telepresence</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12.11</w:t>
      </w:r>
      <w:r>
        <w:tab/>
        <w:t>Extended IMS media plane security features [eMEDIASEC-CT]</w:t>
      </w:r>
    </w:p>
    <w:p w:rsidR="00161DAD" w:rsidRDefault="00161DAD" w:rsidP="00161DAD">
      <w:pPr>
        <w:rPr>
          <w:i/>
        </w:rPr>
      </w:pPr>
      <w:r w:rsidRPr="00161DAD">
        <w:rPr>
          <w:rFonts w:ascii="Arial" w:hAnsi="Arial" w:cs="Arial"/>
          <w:b/>
          <w:color w:val="0000FF"/>
          <w:sz w:val="24"/>
          <w:u w:val="thick"/>
        </w:rPr>
        <w:t>CP-150758</w:t>
      </w:r>
      <w:r>
        <w:rPr>
          <w:b/>
        </w:rPr>
        <w:tab/>
        <w:t>Corrections on CT aspects of Extended IMS media plane security</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12.12</w:t>
      </w:r>
      <w:r>
        <w:tab/>
        <w:t>Reporting Enhancements in Warning Message Delivery [REP_WMD]</w:t>
      </w:r>
    </w:p>
    <w:p w:rsidR="00161DAD" w:rsidRDefault="00161DAD" w:rsidP="00161DAD">
      <w:pPr>
        <w:pStyle w:val="Heading3"/>
      </w:pPr>
      <w:r>
        <w:t>12.13</w:t>
      </w:r>
      <w:r>
        <w:tab/>
        <w:t>SRVCC before ringing [bSRVCC]</w:t>
      </w:r>
    </w:p>
    <w:p w:rsidR="00161DAD" w:rsidRDefault="00161DAD" w:rsidP="00161DAD">
      <w:pPr>
        <w:pStyle w:val="Heading3"/>
      </w:pPr>
      <w:r>
        <w:t>12.14</w:t>
      </w:r>
      <w:r>
        <w:tab/>
        <w:t>IMS IETF Protocol Alignment - Phase 6 [IMSProtoc6]</w:t>
      </w:r>
    </w:p>
    <w:p w:rsidR="00161DAD" w:rsidRDefault="00161DAD" w:rsidP="00161DAD">
      <w:pPr>
        <w:rPr>
          <w:i/>
        </w:rPr>
      </w:pPr>
      <w:r w:rsidRPr="00161DAD">
        <w:rPr>
          <w:rFonts w:ascii="Arial" w:hAnsi="Arial" w:cs="Arial"/>
          <w:b/>
          <w:color w:val="0000FF"/>
          <w:sz w:val="24"/>
          <w:u w:val="thick"/>
        </w:rPr>
        <w:t>CP-150655</w:t>
      </w:r>
      <w:r>
        <w:rPr>
          <w:b/>
        </w:rPr>
        <w:tab/>
        <w:t>CR pack on IMSProtoc6</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CP-150685</w:t>
      </w:r>
      <w:r>
        <w:rPr>
          <w:b/>
        </w:rPr>
        <w:tab/>
        <w:t>CR pack on IMSProtoc6</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12.15</w:t>
      </w:r>
      <w:r>
        <w:tab/>
        <w:t>SAE Protocol Development - Phase 3 [SAES3, SAES3-CSFB, SAES3-non3GPP]</w:t>
      </w:r>
    </w:p>
    <w:p w:rsidR="00161DAD" w:rsidRDefault="00161DAD" w:rsidP="00161DAD">
      <w:pPr>
        <w:pStyle w:val="Heading3"/>
      </w:pPr>
      <w:r>
        <w:t>12.16</w:t>
      </w:r>
      <w:r>
        <w:tab/>
        <w:t>IM-SSF Application Server Service Data Descriptions [MS_SSFDD]</w:t>
      </w:r>
    </w:p>
    <w:p w:rsidR="00161DAD" w:rsidRDefault="00161DAD" w:rsidP="00161DAD">
      <w:pPr>
        <w:pStyle w:val="Heading3"/>
      </w:pPr>
      <w:r>
        <w:t>12.17</w:t>
      </w:r>
      <w:r>
        <w:tab/>
        <w:t>Diameter based interface between SGSN and SMS central functions [Dia_SGSN_SMS]</w:t>
      </w:r>
    </w:p>
    <w:p w:rsidR="00161DAD" w:rsidRDefault="00161DAD" w:rsidP="00161DAD">
      <w:pPr>
        <w:pStyle w:val="Heading3"/>
      </w:pPr>
      <w:r>
        <w:t>12.18</w:t>
      </w:r>
      <w:r>
        <w:tab/>
        <w:t>Diameter based interface between SGSN-GMLC [Dia_SGSN_GMLC]</w:t>
      </w:r>
    </w:p>
    <w:p w:rsidR="00161DAD" w:rsidRDefault="00161DAD" w:rsidP="00161DAD">
      <w:pPr>
        <w:pStyle w:val="Heading3"/>
      </w:pPr>
      <w:r>
        <w:t>12.19</w:t>
      </w:r>
      <w:r>
        <w:tab/>
        <w:t>Short Message Service (SMS) submit and delivery without MSISDN in IMS [SMSMI-CT]</w:t>
      </w:r>
    </w:p>
    <w:p w:rsidR="00161DAD" w:rsidRDefault="00161DAD" w:rsidP="00161DAD">
      <w:pPr>
        <w:pStyle w:val="Heading3"/>
      </w:pPr>
      <w:r>
        <w:t>12.20</w:t>
      </w:r>
      <w:r>
        <w:tab/>
        <w:t>IMS Emergency PSAP Callback [EMC_PC]</w:t>
      </w:r>
    </w:p>
    <w:p w:rsidR="00161DAD" w:rsidRDefault="00161DAD" w:rsidP="00161DAD">
      <w:pPr>
        <w:pStyle w:val="Heading3"/>
      </w:pPr>
      <w:r>
        <w:t>12.21</w:t>
      </w:r>
      <w:r>
        <w:tab/>
        <w:t>IMS impacts on UICC Application Aspects  [IMS_UApAs]</w:t>
      </w:r>
    </w:p>
    <w:p w:rsidR="00161DAD" w:rsidRDefault="00161DAD" w:rsidP="00161DAD">
      <w:pPr>
        <w:rPr>
          <w:i/>
        </w:rPr>
      </w:pPr>
      <w:r w:rsidRPr="00161DAD">
        <w:rPr>
          <w:rFonts w:ascii="Arial" w:hAnsi="Arial" w:cs="Arial"/>
          <w:b/>
          <w:color w:val="0000FF"/>
          <w:sz w:val="24"/>
          <w:u w:val="thick"/>
        </w:rPr>
        <w:t>CP-150831</w:t>
      </w:r>
      <w:r>
        <w:rPr>
          <w:b/>
        </w:rPr>
        <w:tab/>
        <w:t>CR pack IMS_UApAs (core specifications)</w:t>
      </w:r>
      <w:r>
        <w:rPr>
          <w:b/>
        </w:rPr>
        <w:br/>
      </w:r>
      <w:r>
        <w:rPr>
          <w:i/>
        </w:rPr>
        <w:tab/>
      </w:r>
      <w:r>
        <w:rPr>
          <w:i/>
        </w:rPr>
        <w:tab/>
      </w:r>
      <w:r>
        <w:rPr>
          <w:i/>
        </w:rPr>
        <w:tab/>
      </w:r>
      <w:r>
        <w:rPr>
          <w:i/>
        </w:rPr>
        <w:tab/>
      </w:r>
      <w:r>
        <w:rPr>
          <w:i/>
        </w:rPr>
        <w:tab/>
        <w:t>Source: CT6</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lastRenderedPageBreak/>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12.22</w:t>
      </w:r>
      <w:r>
        <w:tab/>
        <w:t>eMBMS restoration procedures  [eMBMS_Rest]</w:t>
      </w:r>
    </w:p>
    <w:p w:rsidR="00161DAD" w:rsidRDefault="00161DAD" w:rsidP="00161DAD">
      <w:pPr>
        <w:pStyle w:val="Heading3"/>
      </w:pPr>
      <w:r>
        <w:t>12.23</w:t>
      </w:r>
      <w:r>
        <w:tab/>
        <w:t>Dual Radio VCC enhancements [eDRVCC]</w:t>
      </w:r>
    </w:p>
    <w:p w:rsidR="00161DAD" w:rsidRDefault="00161DAD" w:rsidP="00161DAD">
      <w:pPr>
        <w:rPr>
          <w:i/>
        </w:rPr>
      </w:pPr>
      <w:r w:rsidRPr="00161DAD">
        <w:rPr>
          <w:rFonts w:ascii="Arial" w:hAnsi="Arial" w:cs="Arial"/>
          <w:b/>
          <w:color w:val="0000FF"/>
          <w:sz w:val="24"/>
          <w:u w:val="thick"/>
        </w:rPr>
        <w:t>CP-150686</w:t>
      </w:r>
      <w:r>
        <w:rPr>
          <w:b/>
        </w:rPr>
        <w:tab/>
        <w:t>CR pack on eDRVCC</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lastRenderedPageBreak/>
        <w:t>12.24</w:t>
      </w:r>
      <w:r>
        <w:tab/>
        <w:t>Mobile Station Receive Diversity (MSRD) for Voice Services over Adaptive Multiuser channels on One Slot [MSRD_VAMOS]</w:t>
      </w:r>
    </w:p>
    <w:p w:rsidR="00161DAD" w:rsidRDefault="00161DAD" w:rsidP="00161DAD">
      <w:pPr>
        <w:pStyle w:val="Heading3"/>
      </w:pPr>
      <w:r>
        <w:t>12.25</w:t>
      </w:r>
      <w:r>
        <w:tab/>
        <w:t>MS Centralized Services (ICS) InterWorking Enhancement in Mobile Switching  [ICS_IWE]</w:t>
      </w:r>
    </w:p>
    <w:p w:rsidR="00161DAD" w:rsidRDefault="00161DAD" w:rsidP="00161DAD">
      <w:pPr>
        <w:pStyle w:val="Heading3"/>
      </w:pPr>
      <w:r>
        <w:t>12.26</w:t>
      </w:r>
      <w:r>
        <w:tab/>
        <w:t>Signalling of Image Size [SIS_CT]</w:t>
      </w:r>
    </w:p>
    <w:p w:rsidR="00161DAD" w:rsidRDefault="00161DAD" w:rsidP="00161DAD">
      <w:pPr>
        <w:pStyle w:val="Heading3"/>
      </w:pPr>
      <w:r>
        <w:t>12.27</w:t>
      </w:r>
      <w:r>
        <w:tab/>
        <w:t>End-to-End Multimedia Telephony Service for IMS (MTSI) extensions  [E2EMTSI-CT]</w:t>
      </w:r>
    </w:p>
    <w:p w:rsidR="00161DAD" w:rsidRDefault="00161DAD" w:rsidP="00161DAD">
      <w:pPr>
        <w:pStyle w:val="Heading3"/>
      </w:pPr>
      <w:r>
        <w:t>12.28</w:t>
      </w:r>
      <w:r>
        <w:tab/>
        <w:t>Coordination of Video Orientation  [CVO-CT]</w:t>
      </w:r>
    </w:p>
    <w:p w:rsidR="00161DAD" w:rsidRDefault="00161DAD" w:rsidP="00161DAD">
      <w:pPr>
        <w:pStyle w:val="Heading3"/>
      </w:pPr>
      <w:r>
        <w:t>12.29</w:t>
      </w:r>
      <w:r>
        <w:tab/>
        <w:t>Operator Policies for IP Interface Selection  [OPIIS-CT]</w:t>
      </w:r>
    </w:p>
    <w:p w:rsidR="00161DAD" w:rsidRDefault="00161DAD" w:rsidP="00161DAD">
      <w:pPr>
        <w:pStyle w:val="Heading3"/>
      </w:pPr>
      <w:r>
        <w:t>12.30</w:t>
      </w:r>
      <w:r>
        <w:tab/>
        <w:t>Usage Monitoring Control PCC enhancement  [UMONC-CT3]</w:t>
      </w:r>
    </w:p>
    <w:p w:rsidR="00161DAD" w:rsidRDefault="00161DAD" w:rsidP="00161DAD">
      <w:pPr>
        <w:pStyle w:val="Heading3"/>
      </w:pPr>
      <w:r>
        <w:t>12.31</w:t>
      </w:r>
      <w:r>
        <w:tab/>
        <w:t>Application Based Charging  [ABC-CT3]</w:t>
      </w:r>
    </w:p>
    <w:p w:rsidR="00161DAD" w:rsidRDefault="00161DAD" w:rsidP="00161DAD">
      <w:pPr>
        <w:pStyle w:val="Heading3"/>
      </w:pPr>
      <w:r>
        <w:t>12.32</w:t>
      </w:r>
      <w:r>
        <w:tab/>
        <w:t>Tunnelling of UE Services over Restrictive Access Networks [TURAN-CT]</w:t>
      </w:r>
    </w:p>
    <w:p w:rsidR="00161DAD" w:rsidRDefault="00161DAD" w:rsidP="00161DAD">
      <w:pPr>
        <w:pStyle w:val="Heading3"/>
      </w:pPr>
      <w:r>
        <w:t>12.33</w:t>
      </w:r>
      <w:r>
        <w:tab/>
        <w:t>Policy and Charging Control for supporting traffic from fixed terminals and NSWO traffic from 3GPP UEs in fixed broadband access networks  [P4C-F-CT3]</w:t>
      </w:r>
    </w:p>
    <w:p w:rsidR="00161DAD" w:rsidRDefault="00161DAD" w:rsidP="00161DAD">
      <w:pPr>
        <w:pStyle w:val="Heading3"/>
      </w:pPr>
      <w:r>
        <w:t>12.34</w:t>
      </w:r>
      <w:r>
        <w:tab/>
        <w:t>Enhanced S2a Mobility Over trusted WLAN access to EPC  [IMS_RegCon-CT(Stopped)]</w:t>
      </w:r>
    </w:p>
    <w:p w:rsidR="00161DAD" w:rsidRDefault="00161DAD" w:rsidP="00161DAD">
      <w:pPr>
        <w:pStyle w:val="Heading3"/>
      </w:pPr>
      <w:r>
        <w:t>12.35</w:t>
      </w:r>
      <w:r>
        <w:tab/>
        <w:t>IMS Business Trunking for IP-PBX in Static Mode of Operation  [BusTI-CT]</w:t>
      </w:r>
    </w:p>
    <w:p w:rsidR="00161DAD" w:rsidRDefault="00161DAD" w:rsidP="00161DAD">
      <w:pPr>
        <w:pStyle w:val="Heading3"/>
      </w:pPr>
      <w:r>
        <w:t>12.36</w:t>
      </w:r>
      <w:r>
        <w:tab/>
        <w:t>Enhanced S2a Mobility Over trusted WLAN access to EPC [eSaMOG-St3]</w:t>
      </w:r>
    </w:p>
    <w:p w:rsidR="00161DAD" w:rsidRDefault="00161DAD" w:rsidP="00161DAD">
      <w:pPr>
        <w:pStyle w:val="Heading3"/>
      </w:pPr>
      <w:r>
        <w:t>12.37</w:t>
      </w:r>
      <w:r>
        <w:tab/>
        <w:t>GPRS Tunnelling Protocol for the Control plane (GTP-C) Overload Control Mechanisms [GOCMe]</w:t>
      </w:r>
    </w:p>
    <w:p w:rsidR="00161DAD" w:rsidRDefault="00161DAD" w:rsidP="00161DAD">
      <w:pPr>
        <w:pStyle w:val="Heading3"/>
      </w:pPr>
      <w:r>
        <w:t>12.38</w:t>
      </w:r>
      <w:r>
        <w:tab/>
        <w:t>Proxy Call Session Control Function (P-CSCF) restoration enhancements  [PCSCF_RES]</w:t>
      </w:r>
    </w:p>
    <w:p w:rsidR="00161DAD" w:rsidRDefault="00161DAD" w:rsidP="00161DAD">
      <w:pPr>
        <w:rPr>
          <w:i/>
        </w:rPr>
      </w:pPr>
      <w:r w:rsidRPr="00161DAD">
        <w:rPr>
          <w:rFonts w:ascii="Arial" w:hAnsi="Arial" w:cs="Arial"/>
          <w:b/>
          <w:color w:val="0000FF"/>
          <w:sz w:val="24"/>
          <w:u w:val="thick"/>
        </w:rPr>
        <w:t>CP-150662</w:t>
      </w:r>
      <w:r>
        <w:rPr>
          <w:b/>
        </w:rPr>
        <w:tab/>
        <w:t>CR pack on PCSCF_RES</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lastRenderedPageBreak/>
        <w:t>CP-150689</w:t>
      </w:r>
      <w:r>
        <w:rPr>
          <w:b/>
        </w:rPr>
        <w:tab/>
        <w:t>CR pack on PCSCF_RES</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12.39</w:t>
      </w:r>
      <w:r>
        <w:tab/>
        <w:t>Void</w:t>
      </w:r>
    </w:p>
    <w:p w:rsidR="00161DAD" w:rsidRDefault="00161DAD" w:rsidP="00161DAD">
      <w:pPr>
        <w:pStyle w:val="Heading3"/>
      </w:pPr>
      <w:r>
        <w:t>12.40</w:t>
      </w:r>
      <w:r>
        <w:tab/>
        <w:t>Updating IMS to conform to RFC 6665 (Stage 3) [UP6665]</w:t>
      </w:r>
    </w:p>
    <w:p w:rsidR="00161DAD" w:rsidRDefault="00161DAD" w:rsidP="00161DAD">
      <w:pPr>
        <w:rPr>
          <w:i/>
        </w:rPr>
      </w:pPr>
      <w:r w:rsidRPr="00161DAD">
        <w:rPr>
          <w:rFonts w:ascii="Arial" w:hAnsi="Arial" w:cs="Arial"/>
          <w:b/>
          <w:color w:val="0000FF"/>
          <w:sz w:val="24"/>
          <w:u w:val="thick"/>
        </w:rPr>
        <w:t>CP-150671</w:t>
      </w:r>
      <w:r>
        <w:rPr>
          <w:b/>
        </w:rPr>
        <w:tab/>
        <w:t>CR pack on UP6665</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12.41</w:t>
      </w:r>
      <w:r>
        <w:tab/>
        <w:t>LTE-HRPD (High Rate Packet Data in 3GPP2) inter-RAT SON [LTE_HRPD_SON-CT]</w:t>
      </w:r>
    </w:p>
    <w:p w:rsidR="00161DAD" w:rsidRDefault="00161DAD" w:rsidP="00161DAD">
      <w:pPr>
        <w:pStyle w:val="Heading3"/>
      </w:pPr>
      <w:r>
        <w:t>12.42</w:t>
      </w:r>
      <w:r>
        <w:tab/>
        <w:t>Machine-Type and other mobile data applications Communications enhancements [MTCe-UEPCOP-CT, MTCe-SDDTE-CT]</w:t>
      </w:r>
    </w:p>
    <w:p w:rsidR="00161DAD" w:rsidRDefault="00161DAD" w:rsidP="00161DAD">
      <w:pPr>
        <w:pStyle w:val="Heading3"/>
      </w:pPr>
      <w:r>
        <w:t>12.43</w:t>
      </w:r>
      <w:r>
        <w:tab/>
        <w:t>WLAN Network Selection for 3GPP Terminals [WLAN_NS-CT]</w:t>
      </w:r>
    </w:p>
    <w:p w:rsidR="00161DAD" w:rsidRDefault="00161DAD" w:rsidP="00161DAD">
      <w:pPr>
        <w:rPr>
          <w:i/>
        </w:rPr>
      </w:pPr>
      <w:r w:rsidRPr="00161DAD">
        <w:rPr>
          <w:rFonts w:ascii="Arial" w:hAnsi="Arial" w:cs="Arial"/>
          <w:b/>
          <w:color w:val="0000FF"/>
          <w:sz w:val="24"/>
          <w:u w:val="thick"/>
        </w:rPr>
        <w:t>CP-150691</w:t>
      </w:r>
      <w:r>
        <w:rPr>
          <w:b/>
        </w:rPr>
        <w:tab/>
        <w:t>CR pack on WLAN_NS-CT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lastRenderedPageBreak/>
        <w:t>12.44</w:t>
      </w:r>
      <w:r>
        <w:tab/>
        <w:t>Optimized Offloading to WLAN in 3GPP-RAT Mobility [WORM-CT]</w:t>
      </w:r>
    </w:p>
    <w:p w:rsidR="00161DAD" w:rsidRDefault="00161DAD" w:rsidP="00161DAD">
      <w:pPr>
        <w:pStyle w:val="Heading3"/>
      </w:pPr>
      <w:r>
        <w:t>12.45</w:t>
      </w:r>
      <w:r>
        <w:tab/>
        <w:t>Network-provided Location information for IMS Trusted WLAN Access Network (TWAN) case [NETLOC_TWAN-CT]</w:t>
      </w:r>
    </w:p>
    <w:p w:rsidR="00161DAD" w:rsidRDefault="00161DAD" w:rsidP="00161DAD">
      <w:pPr>
        <w:pStyle w:val="Heading3"/>
      </w:pPr>
      <w:r>
        <w:t>12.46</w:t>
      </w:r>
      <w:r>
        <w:tab/>
        <w:t>IMS Operator Determined Call Barring enhancements [eIODB]</w:t>
      </w:r>
    </w:p>
    <w:p w:rsidR="00161DAD" w:rsidRDefault="00161DAD" w:rsidP="00161DAD">
      <w:pPr>
        <w:pStyle w:val="Heading3"/>
      </w:pPr>
      <w:r>
        <w:t>12.47</w:t>
      </w:r>
      <w:r>
        <w:tab/>
        <w:t>Signalling Improvements for Network Efficiency [SINE]</w:t>
      </w:r>
    </w:p>
    <w:p w:rsidR="00161DAD" w:rsidRDefault="00161DAD" w:rsidP="00161DAD">
      <w:pPr>
        <w:pStyle w:val="Heading3"/>
      </w:pPr>
      <w:r>
        <w:t>12.48</w:t>
      </w:r>
      <w:r>
        <w:tab/>
        <w:t>New Training Sequence Codes (TSC) for GERAN [NewToN]</w:t>
      </w:r>
    </w:p>
    <w:p w:rsidR="00161DAD" w:rsidRDefault="00161DAD" w:rsidP="00161DAD">
      <w:pPr>
        <w:pStyle w:val="Heading3"/>
      </w:pPr>
      <w:r>
        <w:t>12.49</w:t>
      </w:r>
      <w:r>
        <w:tab/>
        <w:t>Proximity-based Services [ProSe-CT]</w:t>
      </w:r>
    </w:p>
    <w:p w:rsidR="00161DAD" w:rsidRDefault="00161DAD" w:rsidP="00161DAD">
      <w:pPr>
        <w:rPr>
          <w:i/>
        </w:rPr>
      </w:pPr>
      <w:r w:rsidRPr="00161DAD">
        <w:rPr>
          <w:rFonts w:ascii="Arial" w:hAnsi="Arial" w:cs="Arial"/>
          <w:b/>
          <w:color w:val="0000FF"/>
          <w:sz w:val="24"/>
          <w:u w:val="thick"/>
        </w:rPr>
        <w:t>CP-150692</w:t>
      </w:r>
      <w:r>
        <w:rPr>
          <w:b/>
        </w:rPr>
        <w:tab/>
        <w:t>CR pack on ProSe-CT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CP-150755</w:t>
      </w:r>
      <w:r>
        <w:rPr>
          <w:b/>
        </w:rPr>
        <w:tab/>
        <w:t>Corrections on Proximity Services</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12.50</w:t>
      </w:r>
      <w:r>
        <w:tab/>
        <w:t>Web Real Time Communication access to IMS [IMS_WebRTC]</w:t>
      </w:r>
    </w:p>
    <w:p w:rsidR="00161DAD" w:rsidRDefault="00161DAD" w:rsidP="00161DAD">
      <w:pPr>
        <w:rPr>
          <w:i/>
        </w:rPr>
      </w:pPr>
      <w:r w:rsidRPr="00161DAD">
        <w:rPr>
          <w:rFonts w:ascii="Arial" w:hAnsi="Arial" w:cs="Arial"/>
          <w:b/>
          <w:color w:val="0000FF"/>
          <w:sz w:val="24"/>
          <w:u w:val="thick"/>
        </w:rPr>
        <w:t>CP-150754</w:t>
      </w:r>
      <w:r>
        <w:rPr>
          <w:b/>
        </w:rPr>
        <w:tab/>
        <w:t>Corrections on IMS Web RTC</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12.51</w:t>
      </w:r>
      <w:r>
        <w:tab/>
        <w:t>Core Network Overload - User Location Information reporting improvement [CNO_ULI-CT]</w:t>
      </w:r>
    </w:p>
    <w:p w:rsidR="00161DAD" w:rsidRDefault="00161DAD" w:rsidP="00161DAD">
      <w:pPr>
        <w:rPr>
          <w:i/>
        </w:rPr>
      </w:pPr>
      <w:r w:rsidRPr="00161DAD">
        <w:rPr>
          <w:rFonts w:ascii="Arial" w:hAnsi="Arial" w:cs="Arial"/>
          <w:b/>
          <w:color w:val="0000FF"/>
          <w:sz w:val="24"/>
          <w:u w:val="thick"/>
        </w:rPr>
        <w:t>CP-150756</w:t>
      </w:r>
      <w:r>
        <w:rPr>
          <w:b/>
        </w:rPr>
        <w:tab/>
        <w:t>Corrections on Core Network Overload ULI Reporting Improvements</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lastRenderedPageBreak/>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12.52</w:t>
      </w:r>
      <w:r>
        <w:tab/>
        <w:t>Interactive Connectivity Establishment impacts on IMS H.248 profiles [ICEH248]</w:t>
      </w:r>
    </w:p>
    <w:p w:rsidR="00161DAD" w:rsidRDefault="00161DAD" w:rsidP="00161DAD">
      <w:pPr>
        <w:pStyle w:val="Heading3"/>
      </w:pPr>
      <w:r>
        <w:t>12.53</w:t>
      </w:r>
      <w:r>
        <w:tab/>
        <w:t>Transfer of ETSI business trunking specifications [IMS_Corp2]</w:t>
      </w:r>
    </w:p>
    <w:p w:rsidR="00161DAD" w:rsidRDefault="00161DAD" w:rsidP="00161DAD">
      <w:pPr>
        <w:pStyle w:val="Heading3"/>
      </w:pPr>
      <w:r>
        <w:t>12.54</w:t>
      </w:r>
      <w:r>
        <w:tab/>
        <w:t>IMS Signalling Activated Trace [ISAT]</w:t>
      </w:r>
    </w:p>
    <w:p w:rsidR="00161DAD" w:rsidRDefault="00161DAD" w:rsidP="00161DAD">
      <w:pPr>
        <w:pStyle w:val="Heading3"/>
      </w:pPr>
      <w:r>
        <w:t>12.55</w:t>
      </w:r>
      <w:r>
        <w:tab/>
        <w:t>Support of ALT-C attribute [ALTC]</w:t>
      </w:r>
    </w:p>
    <w:p w:rsidR="00161DAD" w:rsidRDefault="00161DAD" w:rsidP="00161DAD">
      <w:pPr>
        <w:pStyle w:val="Heading3"/>
      </w:pPr>
      <w:r>
        <w:t>12.56</w:t>
      </w:r>
      <w:r>
        <w:tab/>
        <w:t>Group Communication System Enablers for LTE [GCSE_LTE-CT]</w:t>
      </w:r>
    </w:p>
    <w:p w:rsidR="00161DAD" w:rsidRDefault="00161DAD" w:rsidP="00161DAD">
      <w:pPr>
        <w:rPr>
          <w:i/>
        </w:rPr>
      </w:pPr>
      <w:r w:rsidRPr="00161DAD">
        <w:rPr>
          <w:rFonts w:ascii="Arial" w:hAnsi="Arial" w:cs="Arial"/>
          <w:b/>
          <w:color w:val="0000FF"/>
          <w:sz w:val="24"/>
          <w:u w:val="thick"/>
        </w:rPr>
        <w:t>CP-150652</w:t>
      </w:r>
      <w:r>
        <w:rPr>
          <w:b/>
        </w:rPr>
        <w:tab/>
        <w:t>CR pack on GCSE_LTE-CT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CP-150694</w:t>
      </w:r>
      <w:r>
        <w:rPr>
          <w:b/>
        </w:rPr>
        <w:tab/>
        <w:t>CR pack on GCSE_LTE-CT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CP-150757</w:t>
      </w:r>
      <w:r>
        <w:rPr>
          <w:b/>
        </w:rPr>
        <w:tab/>
        <w:t>Corrections on Group Communication System Enablers for LTE</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12.57</w:t>
      </w:r>
      <w:r>
        <w:tab/>
        <w:t>Diameter Overload Control Mechanisms  [DOCME]</w:t>
      </w:r>
    </w:p>
    <w:p w:rsidR="00161DAD" w:rsidRDefault="00161DAD" w:rsidP="00161DAD">
      <w:pPr>
        <w:rPr>
          <w:i/>
        </w:rPr>
      </w:pPr>
      <w:r w:rsidRPr="00161DAD">
        <w:rPr>
          <w:rFonts w:ascii="Arial" w:hAnsi="Arial" w:cs="Arial"/>
          <w:b/>
          <w:color w:val="0000FF"/>
          <w:sz w:val="24"/>
          <w:u w:val="thick"/>
        </w:rPr>
        <w:t>CP-150759</w:t>
      </w:r>
      <w:r>
        <w:rPr>
          <w:b/>
        </w:rPr>
        <w:tab/>
        <w:t>Corrections on Diameter Overload Control</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lastRenderedPageBreak/>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12.58</w:t>
      </w:r>
      <w:r>
        <w:tab/>
        <w:t>Impacts of RFC7044 for introduction of the new History-Info header field [HISTORY_CT]</w:t>
      </w:r>
    </w:p>
    <w:p w:rsidR="00161DAD" w:rsidRDefault="00161DAD" w:rsidP="00161DAD">
      <w:pPr>
        <w:pStyle w:val="Heading3"/>
      </w:pPr>
      <w:r>
        <w:t>12.59</w:t>
      </w:r>
      <w:r>
        <w:tab/>
        <w:t>Indication of NNI Routeing scenarios in SIP requests [NNI_RS]</w:t>
      </w:r>
    </w:p>
    <w:p w:rsidR="00161DAD" w:rsidRDefault="00161DAD" w:rsidP="00161DAD">
      <w:pPr>
        <w:pStyle w:val="Heading3"/>
      </w:pPr>
      <w:r>
        <w:t>12.60</w:t>
      </w:r>
      <w:r>
        <w:tab/>
        <w:t>Unstructured Supplementary Service Data (USSD) method selection [USSD_MS]</w:t>
      </w:r>
    </w:p>
    <w:p w:rsidR="00161DAD" w:rsidRDefault="00161DAD" w:rsidP="00161DAD">
      <w:pPr>
        <w:pStyle w:val="Heading3"/>
      </w:pPr>
      <w:r>
        <w:t>12.61</w:t>
      </w:r>
      <w:r>
        <w:tab/>
        <w:t>Representational State Transfer (REST) reference point between Application Function and Protocol Converter [REST_AF_PC]</w:t>
      </w:r>
    </w:p>
    <w:p w:rsidR="00161DAD" w:rsidRDefault="00161DAD" w:rsidP="00161DAD">
      <w:pPr>
        <w:pStyle w:val="Heading3"/>
      </w:pPr>
      <w:r>
        <w:t>12.62</w:t>
      </w:r>
      <w:r>
        <w:tab/>
        <w:t>Overload Control for PCC based Diameter applications [DOCME-PCC]</w:t>
      </w:r>
    </w:p>
    <w:p w:rsidR="00161DAD" w:rsidRDefault="00161DAD" w:rsidP="00161DAD">
      <w:pPr>
        <w:rPr>
          <w:i/>
        </w:rPr>
      </w:pPr>
      <w:r w:rsidRPr="00161DAD">
        <w:rPr>
          <w:rFonts w:ascii="Arial" w:hAnsi="Arial" w:cs="Arial"/>
          <w:b/>
          <w:color w:val="0000FF"/>
          <w:sz w:val="24"/>
          <w:u w:val="thick"/>
        </w:rPr>
        <w:t>CP-150631</w:t>
      </w:r>
      <w:r>
        <w:rPr>
          <w:b/>
        </w:rPr>
        <w:tab/>
        <w:t xml:space="preserve">CR pack on DOCME_PCC </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12.63</w:t>
      </w:r>
      <w:r>
        <w:tab/>
        <w:t>WLAN/3GPP Radio Interworking [UTRA_LTE_WLAN_interw-CT]</w:t>
      </w:r>
    </w:p>
    <w:p w:rsidR="00161DAD" w:rsidRDefault="00161DAD" w:rsidP="00161DAD">
      <w:pPr>
        <w:pStyle w:val="Heading3"/>
      </w:pPr>
      <w:r>
        <w:t>12.64</w:t>
      </w:r>
      <w:r>
        <w:tab/>
        <w:t>Smart Congestion Mitigation in E-UTRAN [SCM_LTE-CT]</w:t>
      </w:r>
    </w:p>
    <w:p w:rsidR="00161DAD" w:rsidRDefault="00161DAD" w:rsidP="00161DAD">
      <w:pPr>
        <w:pStyle w:val="Heading3"/>
      </w:pPr>
      <w:r>
        <w:t>12.65</w:t>
      </w:r>
      <w:r>
        <w:tab/>
        <w:t>Codec for Enhanced Voice Services [EVS_codec-CT]</w:t>
      </w:r>
    </w:p>
    <w:p w:rsidR="00161DAD" w:rsidRDefault="00161DAD" w:rsidP="00161DAD">
      <w:pPr>
        <w:pStyle w:val="Heading3"/>
      </w:pPr>
      <w:r>
        <w:t>12.66</w:t>
      </w:r>
      <w:r>
        <w:tab/>
        <w:t>Network Initiated USSD Simulation Services in IMS [USSI-NET]</w:t>
      </w:r>
    </w:p>
    <w:p w:rsidR="00161DAD" w:rsidRDefault="00161DAD" w:rsidP="00161DAD">
      <w:pPr>
        <w:pStyle w:val="Heading3"/>
      </w:pPr>
      <w:r>
        <w:t>12.67</w:t>
      </w:r>
      <w:r>
        <w:tab/>
        <w:t>Dual connectivity for LTE [LTE_SC_enh_dualC-CT]</w:t>
      </w:r>
    </w:p>
    <w:p w:rsidR="00161DAD" w:rsidRDefault="00161DAD" w:rsidP="00161DAD">
      <w:pPr>
        <w:pStyle w:val="Heading3"/>
      </w:pPr>
      <w:r>
        <w:t>12.68</w:t>
      </w:r>
      <w:r>
        <w:tab/>
        <w:t>Study items</w:t>
      </w:r>
    </w:p>
    <w:p w:rsidR="00161DAD" w:rsidRDefault="00161DAD" w:rsidP="00161DAD">
      <w:pPr>
        <w:rPr>
          <w:i/>
        </w:rPr>
      </w:pPr>
      <w:r w:rsidRPr="00161DAD">
        <w:rPr>
          <w:rFonts w:ascii="Arial" w:hAnsi="Arial" w:cs="Arial"/>
          <w:b/>
          <w:color w:val="0000FF"/>
          <w:sz w:val="24"/>
          <w:u w:val="thick"/>
        </w:rPr>
        <w:t>CP-150651</w:t>
      </w:r>
      <w:r>
        <w:rPr>
          <w:b/>
        </w:rPr>
        <w:tab/>
        <w:t>CR pack on FS_REVOLTE_IMS</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12.69</w:t>
      </w:r>
      <w:r>
        <w:tab/>
        <w:t>Any other Rel-12 Work item or Study item</w:t>
      </w:r>
    </w:p>
    <w:p w:rsidR="00161DAD" w:rsidRDefault="00161DAD" w:rsidP="00161DAD">
      <w:pPr>
        <w:pStyle w:val="Heading2"/>
      </w:pPr>
      <w:r>
        <w:t>13</w:t>
      </w:r>
      <w:r>
        <w:tab/>
        <w:t>Release 13</w:t>
      </w:r>
    </w:p>
    <w:p w:rsidR="00161DAD" w:rsidRDefault="00161DAD" w:rsidP="00161DAD">
      <w:pPr>
        <w:pStyle w:val="Heading3"/>
      </w:pPr>
      <w:r>
        <w:t>13.1</w:t>
      </w:r>
      <w:r>
        <w:tab/>
        <w:t>New and revised WIDs for Rel-13</w:t>
      </w:r>
    </w:p>
    <w:p w:rsidR="00161DAD" w:rsidRDefault="00161DAD" w:rsidP="00161DAD">
      <w:pPr>
        <w:rPr>
          <w:i/>
        </w:rPr>
      </w:pPr>
      <w:r w:rsidRPr="00161DAD">
        <w:rPr>
          <w:rFonts w:ascii="Arial" w:hAnsi="Arial" w:cs="Arial"/>
          <w:b/>
          <w:color w:val="0000FF"/>
          <w:sz w:val="24"/>
          <w:u w:val="thick"/>
        </w:rPr>
        <w:t>CP-150612</w:t>
      </w:r>
      <w:r>
        <w:rPr>
          <w:b/>
        </w:rPr>
        <w:tab/>
        <w:t>New Work Item on Indoor Positioning Enhancements for UTRA and E UTRA</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 xml:space="preserve">Positioning mechanisms were specified in 3GPP as a key feature for UTRA and E-UTRA networks since Release-99 and Release-9, respectively; e.g., A-GNSS, OTDOA, E-CID, UTDOA. </w:t>
      </w:r>
    </w:p>
    <w:p w:rsidR="00161DAD" w:rsidRDefault="00161DAD" w:rsidP="00161DAD">
      <w:r>
        <w:t>In addition to commercial applications, enhancements to the US FCC Enhanced 911 requirements are focusing on in-building positioning.</w:t>
      </w:r>
    </w:p>
    <w:p w:rsidR="00161DAD" w:rsidRDefault="00161DAD" w:rsidP="00161DAD">
      <w:r>
        <w:t>It is therefore beneficial for the 3GPP ecosystem to address these requirements, and incorporate the introduction of new positioning capabilities in 3GPP to support indoor positioning within E-UTRA and UTRA.</w:t>
      </w:r>
    </w:p>
    <w:p w:rsidR="00161DAD" w:rsidRDefault="00161DAD" w:rsidP="00161DAD">
      <w:r>
        <w:t>At RAN#69, a new RAN2-led Work Item has been approved to develop protocol support for indoor positioning enhancements (RP-151624).</w:t>
      </w:r>
    </w:p>
    <w:p w:rsidR="00161DAD" w:rsidRDefault="00161DAD" w:rsidP="00161DAD">
      <w:r>
        <w:t>The objective of this work item is to include support for indoor positioning enhancements for UTRA and E-UTRA in the following Core Network interfaces supporting LCS functions:</w:t>
      </w:r>
    </w:p>
    <w:p w:rsidR="00161DAD" w:rsidRDefault="00161DAD" w:rsidP="00161DAD">
      <w:r>
        <w:t>•</w:t>
      </w:r>
      <w:r>
        <w:tab/>
        <w:t>SLs protocol between the MME and the E-SMLC</w:t>
      </w:r>
    </w:p>
    <w:p w:rsidR="00161DAD" w:rsidRDefault="00161DAD" w:rsidP="00161DAD">
      <w:r>
        <w:t>o</w:t>
      </w:r>
      <w:r>
        <w:tab/>
        <w:t>Conveyance of Dispatchable Location Information and Uncompensated Barometric Pressure</w:t>
      </w:r>
    </w:p>
    <w:p w:rsidR="00161DAD" w:rsidRDefault="00161DAD" w:rsidP="00161DAD">
      <w:r>
        <w:t>o</w:t>
      </w:r>
      <w:r>
        <w:tab/>
        <w:t>Definition of additional positioning methods in Positioning Data IE (Barometric Sensor, WLAN, Bluetooth, Terrestrial Beacon System methods)</w:t>
      </w:r>
    </w:p>
    <w:p w:rsidR="00161DAD" w:rsidRDefault="00161DAD" w:rsidP="00161DAD">
      <w:r>
        <w:t>•</w:t>
      </w:r>
      <w:r>
        <w:tab/>
        <w:t>SLg protocol between the GMLC and the MME</w:t>
      </w:r>
    </w:p>
    <w:p w:rsidR="00161DAD" w:rsidRDefault="00161DAD" w:rsidP="00161DAD">
      <w:r>
        <w:t>o</w:t>
      </w:r>
      <w:r>
        <w:tab/>
        <w:t>Conveyance of Dispatchable Location Information and Uncompensated Barometric Pressure</w:t>
      </w:r>
    </w:p>
    <w:p w:rsidR="00161DAD" w:rsidRDefault="00161DAD" w:rsidP="00161DAD">
      <w:r>
        <w:t>•</w:t>
      </w:r>
      <w:r>
        <w:tab/>
        <w:t>Lgd protocol between the GMLC and the SGSN</w:t>
      </w:r>
    </w:p>
    <w:p w:rsidR="00161DAD" w:rsidRDefault="00161DAD" w:rsidP="00161DAD">
      <w:r>
        <w:t>o</w:t>
      </w:r>
      <w:r>
        <w:tab/>
        <w:t>Conveyance of Dispatchable Location Information and Uncompensated Barometric Pressure</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CP-150613</w:t>
      </w:r>
      <w:r>
        <w:rPr>
          <w:b/>
        </w:rPr>
        <w:tab/>
        <w:t>New WID on Diameter Message Priority</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 xml:space="preserve">When making resource allocation and overload abatement decisions, Diameter nodes (agents, servers) currently have no generic mechanism to determine the relative priority of Diameter messages. There is a need for a mechanism to allow Diameter endpoints (clients) to indicate a level of priority of Diameter transactions. In particular some Diameter transactions may relate to emergency cases, first responders (firemen, public safety...), governmental users and also subscription based priority allocated by an operator to a customer. Such priority levels already exist in 3GPP for call processing, MPS, or bearer allocation (with ARP information). For Diameter based 3GPP interfaces, currently, the Session-Priority AVP was specified in TS 29.228 for two commands (SAR, LIR) and the Reservation-Priority AVP in </w:t>
      </w:r>
      <w:r>
        <w:lastRenderedPageBreak/>
        <w:t>TS 29.214 to define a priority for processing the commands, but they are application specific. A more generic and application independent mechanism is needed to be applicable to Diameter based 3GPP networks and interfaces.</w:t>
      </w:r>
    </w:p>
    <w:p w:rsidR="00161DAD" w:rsidRDefault="00161DAD" w:rsidP="00161DAD">
      <w:r>
        <w:t>IETF dime work group has also identified such a need and has an ongoing work on Diameter Routing Message Priority (IETF draft-ietf-dime-drmp-01). Such a priority mechanism is generic and application independent; it would be beneficial to 3GPP over Diameter based 3GPP interfaces.</w:t>
      </w:r>
    </w:p>
    <w:p w:rsidR="00161DAD" w:rsidRDefault="00161DAD" w:rsidP="00161DAD">
      <w:r>
        <w:t>With this information Diameter agents and servers can leverage that priority into resource allocation and overload abatement decisions.</w:t>
      </w:r>
    </w:p>
    <w:p w:rsidR="00161DAD" w:rsidRDefault="00161DAD" w:rsidP="00161DAD">
      <w:r>
        <w:t>The objective is to assess the IETF draft-ietf-dime-drmp-01 and its successive versions and then specifies its use over the Diameter based 3GPP interfaces which are under the responsibility of CT3 or CT4 work groups and especially those for which the overload control mechanism based on IETF RFC 7683. The handling of the existing Session-Priority AVP in existing messages over Cx/Dx and Sh/Dh and of the Reservation-Priority over Rx will be addressed.</w:t>
      </w:r>
    </w:p>
    <w:p w:rsidR="00161DAD" w:rsidRDefault="00161DAD" w:rsidP="00161DAD">
      <w:r>
        <w:t>The interfaces to be considered are:</w:t>
      </w:r>
    </w:p>
    <w:p w:rsidR="00161DAD" w:rsidRDefault="00161DAD" w:rsidP="00161DAD">
      <w:r>
        <w:t>-</w:t>
      </w:r>
      <w:r>
        <w:tab/>
        <w:t xml:space="preserve"> S6a/d, Cx/Dx, Sh/Dh, SWa, SWd, SWm, SWx, STa, S6b, S6c, S6m, S6t, S7a/d, S13, S13’, PC4a, PC6/PC7, SGd, Gdd, T4 interfaces for CT4;</w:t>
      </w:r>
    </w:p>
    <w:p w:rsidR="00161DAD" w:rsidRDefault="00161DAD" w:rsidP="00161DAD">
      <w:r>
        <w:t>-</w:t>
      </w:r>
      <w:r>
        <w:tab/>
        <w:t>Gx/Gxx, Rx, S15, S9, S9a, Sd, St, Sy, Np, Ns and Nt interfaces for CT3.</w:t>
      </w:r>
    </w:p>
    <w:p w:rsidR="00161DAD" w:rsidRDefault="00161DAD" w:rsidP="00161DAD">
      <w:r>
        <w:t>The impacts to the Protocol Converter between Rx and Rest-Rx interfaces will be addressed.</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CP-150790</w:t>
      </w:r>
      <w:r>
        <w:rPr>
          <w:b/>
        </w:rPr>
        <w:tab/>
        <w:t>Revised WID on enhancements to WEBRTC interoperability stage 3 (eWebRTCi_CT)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CP-150767</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CP-150767</w:t>
      </w:r>
      <w:r>
        <w:rPr>
          <w:b/>
        </w:rPr>
        <w:tab/>
        <w:t>revised WID on eWebRTCi_CT</w:t>
      </w:r>
      <w:r>
        <w:rPr>
          <w:b/>
        </w:rPr>
        <w:br/>
      </w:r>
      <w:r>
        <w:rPr>
          <w:i/>
        </w:rPr>
        <w:tab/>
      </w:r>
      <w:r>
        <w:rPr>
          <w:i/>
        </w:rPr>
        <w:tab/>
      </w:r>
      <w:r>
        <w:rPr>
          <w:i/>
        </w:rPr>
        <w:tab/>
      </w:r>
      <w:r>
        <w:rPr>
          <w:i/>
        </w:rPr>
        <w:tab/>
      </w:r>
      <w:r>
        <w:rPr>
          <w:i/>
        </w:rPr>
        <w:tab/>
        <w:t>Source: China Mobile</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CP-150791</w:t>
      </w:r>
      <w:r>
        <w:rPr>
          <w:b/>
        </w:rPr>
        <w:tab/>
        <w:t>Revised WID on CT aspects of IP Flow Mobility support for S2a and S2b Interfaces (NBIFOM-CT)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rFonts w:ascii="Arial" w:hAnsi="Arial" w:cs="Arial"/>
          <w:b/>
        </w:rPr>
      </w:pPr>
      <w:r>
        <w:rPr>
          <w:rFonts w:ascii="Arial" w:hAnsi="Arial" w:cs="Arial"/>
          <w:b/>
        </w:rPr>
        <w:t xml:space="preserve">Discussion: </w:t>
      </w:r>
    </w:p>
    <w:p w:rsidR="00161DAD" w:rsidRDefault="00161DAD" w:rsidP="00161DAD">
      <w:r>
        <w:lastRenderedPageBreak/>
        <w:t>A new TS number is 24.161.</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CP-150874</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CP-150874</w:t>
      </w:r>
      <w:r>
        <w:rPr>
          <w:b/>
        </w:rPr>
        <w:tab/>
        <w:t>Revised WID on CT aspects of IP Flow Mobility support for S2a and S2b Interfaces (NBIFOM-CT)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CP-150791)</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CP-150792</w:t>
      </w:r>
      <w:r>
        <w:rPr>
          <w:b/>
        </w:rPr>
        <w:tab/>
        <w:t>Revised WID on Warning Status Report in EPS (WSR_EPS)</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CP-150793</w:t>
      </w:r>
      <w:r>
        <w:rPr>
          <w:b/>
        </w:rPr>
        <w:tab/>
        <w:t>Revised WID on Mission Critical Push To Talk over LTE protocol aspects (MCPTT-CT)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rFonts w:ascii="Arial" w:hAnsi="Arial" w:cs="Arial"/>
          <w:b/>
        </w:rPr>
      </w:pPr>
      <w:r>
        <w:rPr>
          <w:rFonts w:ascii="Arial" w:hAnsi="Arial" w:cs="Arial"/>
          <w:b/>
        </w:rPr>
        <w:t xml:space="preserve">Discussion: </w:t>
      </w:r>
    </w:p>
    <w:p w:rsidR="00161DAD" w:rsidRDefault="00161DAD" w:rsidP="00161DAD">
      <w:r>
        <w:t>Alcatel-Lucent commented that the Note 2 needs to be updated to cover CT4 part.</w:t>
      </w:r>
    </w:p>
    <w:p w:rsidR="00161DAD" w:rsidRDefault="00161DAD" w:rsidP="00161DAD">
      <w:r>
        <w:t>Ricky Kaura (Samsung) was proposed as a new co-rapporteur. CT Chairman proposed to have only one rapporteur for this complex WID to</w:t>
      </w:r>
      <w:r w:rsidR="00352B27">
        <w:t xml:space="preserve"> </w:t>
      </w:r>
      <w:r>
        <w:t>have efficient output.</w:t>
      </w:r>
    </w:p>
    <w:p w:rsidR="00161DAD" w:rsidRDefault="00161DAD" w:rsidP="00161DAD">
      <w:r>
        <w:t xml:space="preserve">CT Plenary appriciate </w:t>
      </w:r>
      <w:r w:rsidR="00F45CA2">
        <w:t>input in MCPTT work</w:t>
      </w:r>
      <w:r>
        <w:t xml:space="preserve"> of the current rapporteur Keith Drake (Alcatel-Lucent) and wishing </w:t>
      </w:r>
      <w:r w:rsidR="00352B27">
        <w:t xml:space="preserve">Keith getting soon better well and be back in </w:t>
      </w:r>
      <w:r w:rsidR="00F45CA2">
        <w:t>CT</w:t>
      </w:r>
      <w:r w:rsidR="00352B27">
        <w:t xml:space="preserve"> action ASAP. </w:t>
      </w:r>
    </w:p>
    <w:p w:rsidR="00161DAD" w:rsidRDefault="00161DAD" w:rsidP="00161DAD">
      <w:r>
        <w:t>After discussion CT Plenary decided to name Ricky Kaura (Samsung) as a new rapporteur of CT wide MCPTT WID.</w:t>
      </w:r>
    </w:p>
    <w:p w:rsidR="00161DAD" w:rsidRDefault="00F45CA2" w:rsidP="00161DAD">
      <w:r>
        <w:t>A new TR number needs to be added:</w:t>
      </w:r>
      <w:r w:rsidR="00161DAD">
        <w:t xml:space="preserve"> 24.384.</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CP-150863</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CP-150863</w:t>
      </w:r>
      <w:r>
        <w:rPr>
          <w:b/>
        </w:rPr>
        <w:tab/>
        <w:t>Revised WID on Mission Critical Push To Talk over LTE protocol aspects (MCPTT-CT)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CP-150793)</w:t>
      </w:r>
    </w:p>
    <w:p w:rsidR="00161DAD" w:rsidRDefault="00161DAD" w:rsidP="00161DAD">
      <w:pPr>
        <w:rPr>
          <w:rFonts w:ascii="Arial" w:hAnsi="Arial" w:cs="Arial"/>
          <w:b/>
        </w:rPr>
      </w:pPr>
      <w:r>
        <w:rPr>
          <w:rFonts w:ascii="Arial" w:hAnsi="Arial" w:cs="Arial"/>
          <w:b/>
        </w:rPr>
        <w:t xml:space="preserve">Discussion: </w:t>
      </w:r>
    </w:p>
    <w:p w:rsidR="00161DAD" w:rsidRDefault="00161DAD" w:rsidP="00161DAD">
      <w:r>
        <w:t>Currently CT Plenary expect MCPTT WID will be finished 100% in March 2016.</w:t>
      </w:r>
    </w:p>
    <w:p w:rsidR="00161DAD" w:rsidRDefault="00161DAD" w:rsidP="00161D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CP-150794</w:t>
      </w:r>
      <w:r>
        <w:rPr>
          <w:b/>
        </w:rPr>
        <w:tab/>
        <w:t>Revised WID on IMS Profile to support Mission Critical Push To Talk over LTE (MCPTT-Prof)</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CP-150795</w:t>
      </w:r>
      <w:r>
        <w:rPr>
          <w:b/>
        </w:rPr>
        <w:tab/>
        <w:t>New WID on CT Aspects of Architecture enhancements for Cellular Internet of Things (CIoT-CT)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 xml:space="preserve">Machine type communication (MTC) represents a significant growth opportunity for the 3GPP ecosystem. </w:t>
      </w:r>
    </w:p>
    <w:p w:rsidR="00161DAD" w:rsidRDefault="00161DAD" w:rsidP="00161DAD">
      <w:r>
        <w:t>To support the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161DAD" w:rsidRDefault="00161DAD" w:rsidP="00161DAD">
      <w:r>
        <w:t>3GPP RAN have agreed the Narrowband IoT work item. SA2 have agreed some conclusions in the FS_AE_CIoT study item (see LS in S2-153695 and TR 23.720 v1.1.0 ) and SA2 will have a WID for related normative work with possible impacts to TS 23.401 and TS 23.682. CT WGs now need to do the core network related work for IoT.</w:t>
      </w:r>
    </w:p>
    <w:p w:rsidR="00161DAD" w:rsidRDefault="00161DAD" w:rsidP="00161DAD">
      <w:r>
        <w:t>To define the Stage 3 protocol aspects of Cellular Internet of Things (CIoT) based upon the normative Stage 2 technical specification work developed by SA2.</w:t>
      </w:r>
    </w:p>
    <w:p w:rsidR="00161DAD" w:rsidRDefault="00161DAD" w:rsidP="00161DAD">
      <w:r>
        <w:t>Stage 3 work shall be started only after the applicable normative stage 2 specifications are available.</w:t>
      </w:r>
    </w:p>
    <w:p w:rsidR="00161DAD" w:rsidRDefault="00161DAD" w:rsidP="00161DAD">
      <w:pPr>
        <w:rPr>
          <w:rFonts w:ascii="Arial" w:hAnsi="Arial" w:cs="Arial"/>
          <w:b/>
        </w:rPr>
      </w:pPr>
      <w:r>
        <w:rPr>
          <w:rFonts w:ascii="Arial" w:hAnsi="Arial" w:cs="Arial"/>
          <w:b/>
        </w:rPr>
        <w:t xml:space="preserve">Discussion: </w:t>
      </w:r>
    </w:p>
    <w:p w:rsidR="00161DAD" w:rsidRDefault="00161DAD" w:rsidP="00161DAD">
      <w:r>
        <w:t xml:space="preserve">CT Plenary requested companies to work on CIoT via conference call together with SA2 delegates to make things clear before CT WG meeting. CT WGs stage 3 CRs can be technically agreed when SA2 CRs are available, but based on 3GPP working procedures stage 3 </w:t>
      </w:r>
      <w:r w:rsidR="00352B27">
        <w:t>cannot</w:t>
      </w:r>
      <w:r>
        <w:t xml:space="preserve"> be agreed CRs which are not yet agreed in stage 2.</w:t>
      </w:r>
    </w:p>
    <w:p w:rsidR="00161DAD" w:rsidRDefault="00161DAD" w:rsidP="00161DAD">
      <w:r>
        <w:t xml:space="preserve">CT plenary </w:t>
      </w:r>
      <w:r w:rsidR="00352B27">
        <w:t>requested</w:t>
      </w:r>
      <w:r>
        <w:t xml:space="preserve"> CT WGs to continue CIoT-CT work even the exception sheets are not provided. Current target is to progress stage 3 work as much as possible before March 2016.</w:t>
      </w:r>
    </w:p>
    <w:p w:rsidR="00161DAD" w:rsidRDefault="00161DAD" w:rsidP="00161DAD">
      <w:r>
        <w:t>CT plenary requested CT WGs to arra</w:t>
      </w:r>
      <w:r w:rsidR="00352B27">
        <w:t>nge conference calls and ad hoc</w:t>
      </w:r>
      <w:r>
        <w:t xml:space="preserve"> meetings if needed to progress in this Work Item.</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CP-150798</w:t>
      </w:r>
      <w:r>
        <w:rPr>
          <w:b/>
        </w:rPr>
        <w:tab/>
        <w:t>New WID on CT aspects of MBMS Enhancements (MBMS_enh-CT)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 xml:space="preserve">To position LTE as technology for critical communications such as Public Safety, Group Communication System Enablers for LTE (GCSE_LTE) were introduced in Rel-12. </w:t>
      </w:r>
    </w:p>
    <w:p w:rsidR="00161DAD" w:rsidRDefault="00161DAD" w:rsidP="00161DAD">
      <w:r>
        <w:lastRenderedPageBreak/>
        <w:t>In Rel-12, GCSE_LTE offers basic support for delivering voice and other data in a resource efficient way to a group of users spread over a large geographical area. Most prominent use case is a Push-To-Talk (PTT) service using GCSE_LTE to broadcast voice using MBMS Delivery to a group of users. Via the MB2 interface introduced in Rel-12 between GCS AS and BM-SC, the GCS AS is able to request establishment of MBMS bearers.</w:t>
      </w:r>
    </w:p>
    <w:p w:rsidR="00161DAD" w:rsidRDefault="00161DAD" w:rsidP="00161DAD">
      <w:r>
        <w:t>During the work on GCSE_LTE in Rel-12 it became clear that, in order to support Mission Critical Push To Talk over LTE (MCPTT), further improvements to GCSE_LTE and MBMS are required. This is e.g. to allow establishment of MBMS bearers using a list of cell identifiers or other area information for finer granularity of the service area.</w:t>
      </w:r>
    </w:p>
    <w:p w:rsidR="00161DAD" w:rsidRDefault="00161DAD" w:rsidP="00161DAD">
      <w:r>
        <w:t>During Rel-13 a Feasibility Study on MBMS enhancements (unique ID 660009) was performed. Solutions to the discussed key issues were identified and documented in TR 23.741.</w:t>
      </w:r>
    </w:p>
    <w:p w:rsidR="00161DAD" w:rsidRDefault="00161DAD" w:rsidP="00161DAD">
      <w:r>
        <w:t>Based on the conclusions of the study, SA has approved a corresponding normative Work Item to specify the solutions retained for standardisation and related normative changes against TS 23.246 and TS 23.468.</w:t>
      </w:r>
    </w:p>
    <w:p w:rsidR="00161DAD" w:rsidRDefault="00161DAD" w:rsidP="00161DAD">
      <w:r>
        <w:t>Objective of this building block is to perform stage 3 updates in the remit of CT groups based on the agreed stage 2 changes against TS 23.246 and TS 23.468 of the parent feature WID:</w:t>
      </w:r>
    </w:p>
    <w:p w:rsidR="00161DAD" w:rsidRDefault="00161DAD" w:rsidP="00161DAD">
      <w:r>
        <w:t>1.</w:t>
      </w:r>
      <w:r>
        <w:tab/>
        <w:t>A list of cell identifiers can be passed from the GCS AS to the BM-SC over the MB2-C reference point when an activation or modification of MBMS bearers is being requested.</w:t>
      </w:r>
    </w:p>
    <w:p w:rsidR="00161DAD" w:rsidRDefault="00161DAD" w:rsidP="00161DAD">
      <w:r>
        <w:t>2.</w:t>
      </w:r>
      <w:r>
        <w:tab/>
        <w:t>A list of cell identifiers can be passed from the BM-SC to the MBMS GW over the SGmb reference point when an activation or modification of MBMS bearers is being requested.</w:t>
      </w:r>
    </w:p>
    <w:p w:rsidR="00161DAD" w:rsidRDefault="00161DAD" w:rsidP="00161DAD">
      <w:r>
        <w:t>3.</w:t>
      </w:r>
      <w:r>
        <w:tab/>
        <w:t>A list of cell identifiers can be passed from the MBMS GW to MME over the Sm reference point when an activation or modification of MBMS bearers is being requested.</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CP-150799</w:t>
      </w:r>
      <w:r>
        <w:rPr>
          <w:b/>
        </w:rPr>
        <w:tab/>
        <w:t>Revised WID: CT3 Aspect of Flexible Mobile Service Steering (FMSS-CT)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CP-150816</w:t>
      </w:r>
      <w:r>
        <w:rPr>
          <w:b/>
        </w:rPr>
        <w:tab/>
        <w:t>Revised WID on CT aspects of Group based Enhancements</w:t>
      </w:r>
      <w:r>
        <w:rPr>
          <w:b/>
        </w:rPr>
        <w:br/>
      </w:r>
      <w:r>
        <w:rPr>
          <w:i/>
        </w:rPr>
        <w:tab/>
      </w:r>
      <w:r>
        <w:rPr>
          <w:i/>
        </w:rPr>
        <w:tab/>
      </w:r>
      <w:r>
        <w:rPr>
          <w:i/>
        </w:rPr>
        <w:tab/>
      </w:r>
      <w:r>
        <w:rPr>
          <w:i/>
        </w:rPr>
        <w:tab/>
      </w:r>
      <w:r>
        <w:rPr>
          <w:i/>
        </w:rPr>
        <w:tab/>
        <w:t>Source: Huawei, HiSilicon</w:t>
      </w:r>
    </w:p>
    <w:p w:rsidR="00161DAD" w:rsidRDefault="00161DAD" w:rsidP="00161DAD">
      <w:pPr>
        <w:rPr>
          <w:color w:val="808080"/>
        </w:rPr>
      </w:pPr>
      <w:r>
        <w:rPr>
          <w:color w:val="808080"/>
        </w:rPr>
        <w:t>(Replaces CP-150240)</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Due to a potential inconsistency description about the content delivery between TS23.682 and TS23.468, CT3 decided to send a LS to SA2 for clarification. In S2-154233 SA2 informed CT3 on the removal of the impacts on TS 29.468. Therefore it is proposed to</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CP-150834</w:t>
      </w:r>
      <w:r>
        <w:rPr>
          <w:b/>
        </w:rPr>
        <w:tab/>
        <w:t>UICC power optimisation for MTC</w:t>
      </w:r>
      <w:r>
        <w:rPr>
          <w:b/>
        </w:rPr>
        <w:br/>
      </w:r>
      <w:r>
        <w:rPr>
          <w:i/>
        </w:rPr>
        <w:tab/>
      </w:r>
      <w:r>
        <w:rPr>
          <w:i/>
        </w:rPr>
        <w:tab/>
      </w:r>
      <w:r>
        <w:rPr>
          <w:i/>
        </w:rPr>
        <w:tab/>
      </w:r>
      <w:r>
        <w:rPr>
          <w:i/>
        </w:rPr>
        <w:tab/>
      </w:r>
      <w:r>
        <w:rPr>
          <w:i/>
        </w:rPr>
        <w:tab/>
        <w:t>Source: CT6</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lastRenderedPageBreak/>
        <w:t xml:space="preserve">With the Rel-12 and Rel-13 MTC features 3GPP has created modes of operation optimized for MTC UEs.  </w:t>
      </w:r>
    </w:p>
    <w:p w:rsidR="00161DAD" w:rsidRDefault="00161DAD" w:rsidP="00161DAD">
      <w:r>
        <w:t>•</w:t>
      </w:r>
      <w:r>
        <w:tab/>
        <w:t>Improved power efficiency, so that MTC UEs can have up to ten years battery life with battery capacity of 5 Wh (Watt-hours). Reducing power consumption is important both for MTC  using battery as well as for MTC using external power supply. With the continued growth of MTC populations and ever more challenging use cases from the point of view of power consumption, the importance of reducing power consumption will only grow. Several new features are introduced in 3GPP for these devices, such as PSM and extended DRX.</w:t>
      </w:r>
    </w:p>
    <w:p w:rsidR="00161DAD" w:rsidRDefault="00161DAD" w:rsidP="00161DAD">
      <w:r>
        <w:t>The use of all UICCs available mechanisms may not be necessary for MTC UEs. Efficient support of PSM and eDRX mode may need additional UICC mechanism requiring to evaluate impact on terminal and on UICC.</w:t>
      </w:r>
    </w:p>
    <w:p w:rsidR="00161DAD" w:rsidRDefault="00161DAD" w:rsidP="00161DAD">
      <w:r>
        <w:t>The objective is to identify a mechanism to remove or reduce power supplied to the UICC when the UICC is not required for long periods of time, without the extra penalty of a new complete re-initialization when the UICC is needed again, in order to reduce the overall power consumption of the UE with infrequent mobile originating and terminating services.</w:t>
      </w:r>
    </w:p>
    <w:p w:rsidR="00161DAD" w:rsidRDefault="00161DAD" w:rsidP="00161DAD">
      <w:r>
        <w:t>The study will determine whether any new UICC mechanism is needed, and if so define related requirements.</w:t>
      </w:r>
    </w:p>
    <w:p w:rsidR="00161DAD" w:rsidRDefault="00161DAD" w:rsidP="00161DAD">
      <w:r>
        <w:t>The study will provide:</w:t>
      </w:r>
    </w:p>
    <w:p w:rsidR="00161DAD" w:rsidRDefault="00161DAD" w:rsidP="00161DAD">
      <w:r>
        <w:t>•</w:t>
      </w:r>
      <w:r>
        <w:tab/>
        <w:t xml:space="preserve">Recommendations on the optimum context for the use of the mechanisms (e.g. duration of power saving period). </w:t>
      </w:r>
    </w:p>
    <w:p w:rsidR="00161DAD" w:rsidRDefault="00161DAD" w:rsidP="00161DAD">
      <w:r>
        <w:t>•</w:t>
      </w:r>
      <w:r>
        <w:tab/>
        <w:t>In particular, interactions with other mechanisms, including existing mechanisms e.g. polling interval negotiation will be considered.</w:t>
      </w:r>
    </w:p>
    <w:p w:rsidR="00161DAD" w:rsidRDefault="00161DAD" w:rsidP="00161DAD">
      <w:r>
        <w:t>Defined requirements and identified impacts on the UICC platform will be communicated to ETSI SCP, which defines the UICC platform used to host 3GPP USIM application, in order to identify a suitable technical solution.</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CP-150875</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CP-150875</w:t>
      </w:r>
      <w:r>
        <w:rPr>
          <w:b/>
        </w:rPr>
        <w:tab/>
        <w:t>UICC power optimisation for MTC</w:t>
      </w:r>
      <w:r>
        <w:rPr>
          <w:b/>
        </w:rPr>
        <w:br/>
      </w:r>
      <w:r>
        <w:rPr>
          <w:i/>
        </w:rPr>
        <w:tab/>
      </w:r>
      <w:r>
        <w:rPr>
          <w:i/>
        </w:rPr>
        <w:tab/>
      </w:r>
      <w:r>
        <w:rPr>
          <w:i/>
        </w:rPr>
        <w:tab/>
      </w:r>
      <w:r>
        <w:rPr>
          <w:i/>
        </w:rPr>
        <w:tab/>
      </w:r>
      <w:r>
        <w:rPr>
          <w:i/>
        </w:rPr>
        <w:tab/>
        <w:t>Source: CT6</w:t>
      </w:r>
    </w:p>
    <w:p w:rsidR="00161DAD" w:rsidRDefault="00161DAD" w:rsidP="00161DAD">
      <w:pPr>
        <w:rPr>
          <w:color w:val="808080"/>
        </w:rPr>
      </w:pPr>
      <w:r>
        <w:rPr>
          <w:color w:val="808080"/>
        </w:rPr>
        <w:t>(Replaces CP-150834)</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CP-150835</w:t>
      </w:r>
      <w:r>
        <w:rPr>
          <w:b/>
        </w:rPr>
        <w:tab/>
        <w:t>CT6 aspects of Isolated E-UTRAN Operation for Public Safety</w:t>
      </w:r>
      <w:r>
        <w:rPr>
          <w:b/>
        </w:rPr>
        <w:br/>
      </w:r>
      <w:r>
        <w:rPr>
          <w:i/>
        </w:rPr>
        <w:tab/>
      </w:r>
      <w:r>
        <w:rPr>
          <w:i/>
        </w:rPr>
        <w:tab/>
      </w:r>
      <w:r>
        <w:rPr>
          <w:i/>
        </w:rPr>
        <w:tab/>
      </w:r>
      <w:r>
        <w:rPr>
          <w:i/>
        </w:rPr>
        <w:tab/>
      </w:r>
      <w:r>
        <w:rPr>
          <w:i/>
        </w:rPr>
        <w:tab/>
        <w:t>Source: CT6</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CP-150876</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CP-150876</w:t>
      </w:r>
      <w:r>
        <w:rPr>
          <w:b/>
        </w:rPr>
        <w:tab/>
        <w:t>CT6 aspects of Isolated E-UTRAN Operation for Public Safety</w:t>
      </w:r>
      <w:r>
        <w:rPr>
          <w:b/>
        </w:rPr>
        <w:br/>
      </w:r>
      <w:r>
        <w:rPr>
          <w:i/>
        </w:rPr>
        <w:tab/>
      </w:r>
      <w:r>
        <w:rPr>
          <w:i/>
        </w:rPr>
        <w:tab/>
      </w:r>
      <w:r>
        <w:rPr>
          <w:i/>
        </w:rPr>
        <w:tab/>
      </w:r>
      <w:r>
        <w:rPr>
          <w:i/>
        </w:rPr>
        <w:tab/>
      </w:r>
      <w:r>
        <w:rPr>
          <w:i/>
        </w:rPr>
        <w:tab/>
        <w:t>Source: CT6</w:t>
      </w:r>
    </w:p>
    <w:p w:rsidR="00161DAD" w:rsidRDefault="00161DAD" w:rsidP="00161DAD">
      <w:pPr>
        <w:rPr>
          <w:color w:val="808080"/>
        </w:rPr>
      </w:pPr>
      <w:r>
        <w:rPr>
          <w:color w:val="808080"/>
        </w:rPr>
        <w:t>(Replaces CP-150835)</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lastRenderedPageBreak/>
        <w:t>13.2</w:t>
      </w:r>
      <w:r>
        <w:tab/>
        <w:t>Rel-13 work planning</w:t>
      </w:r>
    </w:p>
    <w:p w:rsidR="00161DAD" w:rsidRDefault="00161DAD" w:rsidP="00161DAD">
      <w:pPr>
        <w:rPr>
          <w:i/>
        </w:rPr>
      </w:pPr>
      <w:r w:rsidRPr="00161DAD">
        <w:rPr>
          <w:rFonts w:ascii="Arial" w:hAnsi="Arial" w:cs="Arial"/>
          <w:b/>
          <w:color w:val="0000FF"/>
          <w:sz w:val="24"/>
          <w:u w:val="thick"/>
        </w:rPr>
        <w:t>CP-150614</w:t>
      </w:r>
      <w:r>
        <w:rPr>
          <w:b/>
        </w:rPr>
        <w:tab/>
        <w:t>Rel-13 CT4 Work Item Exception for SDP Capability Negotiation for IMS Media Plane</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CP-150615</w:t>
      </w:r>
      <w:r>
        <w:rPr>
          <w:b/>
        </w:rPr>
        <w:tab/>
        <w:t>Rel-13 Work Item Exception for IMS Signalling Activated Trace</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CP-150616</w:t>
      </w:r>
      <w:r>
        <w:rPr>
          <w:b/>
        </w:rPr>
        <w:tab/>
        <w:t>Rel-13 Work Item Extension sheet on CT aspects of enhancements to Proximity-based Services extensions</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CP-150617</w:t>
      </w:r>
      <w:r>
        <w:rPr>
          <w:b/>
        </w:rPr>
        <w:tab/>
        <w:t>Rel-13 CT4 Work Item Exception for CT aspects of Dedicated Core Networks</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CP-150618</w:t>
      </w:r>
      <w:r>
        <w:rPr>
          <w:b/>
        </w:rPr>
        <w:tab/>
        <w:t>Exception sheet on CT aspects of EVS in 3G Circuit-Switched Networks</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CP-150619</w:t>
      </w:r>
      <w:r>
        <w:rPr>
          <w:b/>
        </w:rPr>
        <w:tab/>
        <w:t>Rel-13 Work Item Exception for Monitoring Enhancements CT aspects</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CP-150620</w:t>
      </w:r>
      <w:r>
        <w:rPr>
          <w:b/>
        </w:rPr>
        <w:tab/>
        <w:t>Rel-13 CT4 Work Item Exception for CT Aspects of QoS End-to-End MTSI Extensions</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CP-150621</w:t>
      </w:r>
      <w:r>
        <w:rPr>
          <w:b/>
        </w:rPr>
        <w:tab/>
        <w:t>Rel-13 WorkItem Exception for Mission Critical Push To Talk over LTE protocol aspects</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 xml:space="preserve">CT4 work is to specify the MCPTT-2 (MCPTT user database to MCPTT server) and AAA-1 (SIP database to SIP core) reference points. </w:t>
      </w:r>
    </w:p>
    <w:p w:rsidR="00161DAD" w:rsidRDefault="00161DAD" w:rsidP="00161DAD">
      <w:r>
        <w:t>The progress of the work depends of stage 2 inputs about the procedures, the data to be transferred, the user identities to be used as primary key to access the databases, security aspects.</w:t>
      </w:r>
    </w:p>
    <w:p w:rsidR="00161DAD" w:rsidRDefault="00161DAD" w:rsidP="00161DAD">
      <w:pPr>
        <w:rPr>
          <w:rFonts w:ascii="Arial" w:hAnsi="Arial" w:cs="Arial"/>
          <w:b/>
        </w:rPr>
      </w:pPr>
      <w:r>
        <w:rPr>
          <w:rFonts w:ascii="Arial" w:hAnsi="Arial" w:cs="Arial"/>
          <w:b/>
        </w:rPr>
        <w:t xml:space="preserve">Discussion: </w:t>
      </w:r>
    </w:p>
    <w:p w:rsidR="00161DAD" w:rsidRDefault="00161DAD" w:rsidP="00161DAD">
      <w:r>
        <w:t>The Exception sheet needs to be expand this with w new reference point CSCF-13 which was define during conference call.</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CP-150864</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CP-150864</w:t>
      </w:r>
      <w:r>
        <w:rPr>
          <w:b/>
        </w:rPr>
        <w:tab/>
        <w:t>Rel-13 WorkItem Exception for Mission Critical Push To Talk over LTE protocol aspects</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CP-150621)</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CP-150622</w:t>
      </w:r>
      <w:r>
        <w:rPr>
          <w:b/>
        </w:rPr>
        <w:tab/>
        <w:t>Rel-13 Work Item Exception for Diameter message priority</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lastRenderedPageBreak/>
        <w:t xml:space="preserve">Abstract: </w:t>
      </w:r>
    </w:p>
    <w:p w:rsidR="00161DAD" w:rsidRDefault="00161DAD" w:rsidP="00161DAD">
      <w:r>
        <w:t>WI: DiaPri</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CP-150623</w:t>
      </w:r>
      <w:r>
        <w:rPr>
          <w:b/>
        </w:rPr>
        <w:tab/>
        <w:t>Rel-13 Work Item Exception for Enhancements to WEBRTC interoperability stage 3</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WI: eWebRTCi_CT</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CP-150635</w:t>
      </w:r>
      <w:r>
        <w:rPr>
          <w:b/>
        </w:rPr>
        <w:tab/>
        <w:t>CT3 Work Item Exception for CT aspects of User Plane Congestion Management (UPCON) for Building Block I (UPCON-DOTCON-CT)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CP-150636</w:t>
      </w:r>
      <w:r>
        <w:rPr>
          <w:b/>
        </w:rPr>
        <w:tab/>
        <w:t xml:space="preserve"> WI exception request Rel-13 CT3 Work Item Exception for CT aspects of QoS End-to-End MTSI Extensions (QOSE2EMTSI-CT)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CP-150637</w:t>
      </w:r>
      <w:r>
        <w:rPr>
          <w:b/>
        </w:rPr>
        <w:tab/>
        <w:t>Exception for IMS Signalling Activated Trace (ISAT)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CP-150638</w:t>
      </w:r>
      <w:r>
        <w:rPr>
          <w:b/>
        </w:rPr>
        <w:tab/>
        <w:t>Exception sheet on CT aspects of EVS in 3G Circuit-Switched Networks (EVSoCS-CT)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lastRenderedPageBreak/>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CP-150639</w:t>
      </w:r>
      <w:r>
        <w:rPr>
          <w:b/>
        </w:rPr>
        <w:tab/>
        <w:t>Rel-13 CT4 Work Item Exception for H.248 Aspect of WebRTC Data Channel on IMS Access Gateway</w:t>
      </w:r>
      <w:r>
        <w:rPr>
          <w:b/>
        </w:rPr>
        <w:br/>
      </w:r>
      <w:r>
        <w:rPr>
          <w:i/>
        </w:rPr>
        <w:tab/>
      </w:r>
      <w:r>
        <w:rPr>
          <w:i/>
        </w:rPr>
        <w:tab/>
      </w:r>
      <w:r>
        <w:rPr>
          <w:i/>
        </w:rPr>
        <w:tab/>
      </w:r>
      <w:r>
        <w:rPr>
          <w:i/>
        </w:rPr>
        <w:tab/>
      </w:r>
      <w:r>
        <w:rPr>
          <w:i/>
        </w:rPr>
        <w:tab/>
        <w:t>Source: Alcatel-Lucent, Alcatel-Lucent Shanghai Bell</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CP-150640</w:t>
      </w:r>
      <w:r>
        <w:rPr>
          <w:b/>
        </w:rPr>
        <w:tab/>
        <w:t>WI exception request   Rel-13 CT3 Work Item Exception for Controlling IMS Media Plane with SDP Capability Negotiation (SDPCN_IMS)</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CP-150641</w:t>
      </w:r>
      <w:r>
        <w:rPr>
          <w:b/>
        </w:rPr>
        <w:tab/>
        <w:t>Exception sheet on NBIFOM</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CP-150642</w:t>
      </w:r>
      <w:r>
        <w:rPr>
          <w:b/>
        </w:rPr>
        <w:tab/>
        <w:t>CT3 Work Item Exception for CT aspects of Architecture Enhancements for Service Capability Exposure (AESE-CT)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CP-150643</w:t>
      </w:r>
      <w:r>
        <w:rPr>
          <w:b/>
        </w:rPr>
        <w:tab/>
        <w:t>Exception sheet for Mission Critical Push To Talk (MCPTT)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lastRenderedPageBreak/>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Additions to 3GPP TS 29.165 to provide for the support of Mission Critical Push To Talk over LTE (MCPTT) within the Inter-IMS Network to Network Interface (II-NNI).</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CP-150644</w:t>
      </w:r>
      <w:r>
        <w:rPr>
          <w:b/>
        </w:rPr>
        <w:tab/>
        <w:t>Exception sheet for Enhancements to WEBRTC interoperability stage 3 (eWebRTCi_CT)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CP-150645</w:t>
      </w:r>
      <w:r>
        <w:rPr>
          <w:b/>
        </w:rPr>
        <w:tab/>
        <w:t>Exception sheet on Diameter Message Priority (DiaPri)</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CP-150646</w:t>
      </w:r>
      <w:r>
        <w:rPr>
          <w:b/>
        </w:rPr>
        <w:tab/>
        <w:t>Exception sheet for CT3 aspect of Flexible Mobile Service Steering(FMSS)</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CP-150721</w:t>
      </w:r>
      <w:r>
        <w:rPr>
          <w:b/>
        </w:rPr>
        <w:tab/>
        <w:t>Exception sheet on MCPTT-CT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Mission critical communication services are services that require preferential handling compared to normal telecommunication services, e.g. in support of police or fire brigade. The MCPTT service can be used for public safety applications and also for general commercial applications (e.g., utility companies and railways). This exception sheet defines the remaining work required for the Stage 3 protocol aspects of Mission Critical Push To Talk (MCPTT) based upon the normative Stage 2 technical specification work developed by SA2, SA3, SA4 and SA6 in support of the requirements of 3GPP TS 22.179, including both on-network and off-network aspects.</w:t>
      </w:r>
    </w:p>
    <w:p w:rsidR="00161DAD" w:rsidRDefault="00161DAD" w:rsidP="00161DAD">
      <w:r>
        <w:t>Contentious issues:</w:t>
      </w:r>
    </w:p>
    <w:p w:rsidR="00161DAD" w:rsidRDefault="00161DAD" w:rsidP="00161DAD">
      <w:r>
        <w:lastRenderedPageBreak/>
        <w:t>1)</w:t>
      </w:r>
      <w:r>
        <w:tab/>
        <w:t>Solution chosen for "Identity Hiding" and impacts to routing procedures in TS 24.379.</w:t>
      </w:r>
    </w:p>
    <w:p w:rsidR="00161DAD" w:rsidRDefault="00161DAD" w:rsidP="00161DAD">
      <w:r>
        <w:t>2)</w:t>
      </w:r>
      <w:r>
        <w:tab/>
        <w:t>Whether the affiliation status is part of Group document, is part of another document, or not stored in the group management server at all.</w:t>
      </w:r>
    </w:p>
    <w:p w:rsidR="00161DAD" w:rsidRDefault="00161DAD" w:rsidP="00161DAD">
      <w:pPr>
        <w:rPr>
          <w:rFonts w:ascii="Arial" w:hAnsi="Arial" w:cs="Arial"/>
          <w:b/>
        </w:rPr>
      </w:pPr>
      <w:r>
        <w:rPr>
          <w:rFonts w:ascii="Arial" w:hAnsi="Arial" w:cs="Arial"/>
          <w:b/>
        </w:rPr>
        <w:t xml:space="preserve">Discussion: </w:t>
      </w:r>
    </w:p>
    <w:p w:rsidR="00161DAD" w:rsidRDefault="00161DAD" w:rsidP="00161DAD">
      <w:r>
        <w:t>The reference points CSCF-11 and CSCF-12 need to be added.</w:t>
      </w:r>
    </w:p>
    <w:p w:rsidR="00161DAD" w:rsidRDefault="00161DAD" w:rsidP="00161DAD">
      <w:r>
        <w:t>Motorola requested if the exception sheet is aligned with SA6 TS 23.179.</w:t>
      </w:r>
    </w:p>
    <w:p w:rsidR="00161DAD" w:rsidRDefault="00161DAD" w:rsidP="00161DAD">
      <w:r>
        <w:t>Currently CT Plenary expect MCPTT WID will be finished 100% in March 2016.</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CP-150865</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CP-150865</w:t>
      </w:r>
      <w:r>
        <w:rPr>
          <w:b/>
        </w:rPr>
        <w:tab/>
        <w:t>Exception sheet on MCPTT-CT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CP-150721)</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CP-150879</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CP-150879</w:t>
      </w:r>
      <w:r>
        <w:rPr>
          <w:b/>
        </w:rPr>
        <w:tab/>
        <w:t>Exception sheet on MCPTT-CT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CP-150865)</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CP-150722</w:t>
      </w:r>
      <w:r>
        <w:rPr>
          <w:b/>
        </w:rPr>
        <w:tab/>
        <w:t>Exception sheet on MCPTT-Prof</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CP-150723</w:t>
      </w:r>
      <w:r>
        <w:rPr>
          <w:b/>
        </w:rPr>
        <w:tab/>
        <w:t>Exception sheet on eDRX-CT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rFonts w:ascii="Arial" w:hAnsi="Arial" w:cs="Arial"/>
          <w:b/>
        </w:rPr>
      </w:pPr>
      <w:r>
        <w:rPr>
          <w:rFonts w:ascii="Arial" w:hAnsi="Arial" w:cs="Arial"/>
          <w:b/>
        </w:rPr>
        <w:t xml:space="preserve">Discussion: </w:t>
      </w:r>
    </w:p>
    <w:p w:rsidR="00161DAD" w:rsidRDefault="00161DAD" w:rsidP="00161DAD">
      <w:r>
        <w:t>Huawei have some concern</w:t>
      </w:r>
      <w:r w:rsidR="00352B27">
        <w:t xml:space="preserve"> </w:t>
      </w:r>
      <w:r>
        <w:t>if eDRX is totally a pure PS domain m</w:t>
      </w:r>
      <w:r w:rsidR="00352B27">
        <w:t>echanism based on the SA2 scope.</w:t>
      </w:r>
    </w:p>
    <w:p w:rsidR="00161DAD" w:rsidRDefault="00161DAD" w:rsidP="00161DAD">
      <w:r>
        <w:t>Qualcomm commented that SA2 has specified a procedure for MT-SMS delivery over SGs for a UE using eDRX in 23.272. CT1 need to complete the stage 3 work for this procedure.</w:t>
      </w:r>
    </w:p>
    <w:p w:rsidR="00161DAD" w:rsidRDefault="00161DAD" w:rsidP="00161D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CP-150871</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CP-150871</w:t>
      </w:r>
      <w:r>
        <w:rPr>
          <w:b/>
        </w:rPr>
        <w:tab/>
        <w:t>Exception sheet on eDRX-CT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CP-150723)</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CP-150724</w:t>
      </w:r>
      <w:r>
        <w:rPr>
          <w:b/>
        </w:rPr>
        <w:tab/>
        <w:t>Exception sheet on eProSe-Ext-CT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CP-150725</w:t>
      </w:r>
      <w:r>
        <w:rPr>
          <w:b/>
        </w:rPr>
        <w:tab/>
        <w:t>Exception sheet on NBIFOM-CT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CP-150726</w:t>
      </w:r>
      <w:r>
        <w:rPr>
          <w:b/>
        </w:rPr>
        <w:tab/>
        <w:t>Exception sheet on QOSE2EMTSI-CT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CP-150727</w:t>
      </w:r>
      <w:r>
        <w:rPr>
          <w:b/>
        </w:rPr>
        <w:tab/>
        <w:t>Exception sheet on ASI_WLAN</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lastRenderedPageBreak/>
        <w:t>CP-150728</w:t>
      </w:r>
      <w:r>
        <w:rPr>
          <w:b/>
        </w:rPr>
        <w:tab/>
        <w:t>Exception sheet on ISAT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CP-150729</w:t>
      </w:r>
      <w:r>
        <w:rPr>
          <w:b/>
        </w:rPr>
        <w:tab/>
        <w:t>Exception sheet on SEW1-CT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CP-150805</w:t>
      </w:r>
      <w:r>
        <w:rPr>
          <w:b/>
        </w:rPr>
        <w:tab/>
        <w:t>MIMO OTA WI Considerations</w:t>
      </w:r>
      <w:r>
        <w:rPr>
          <w:b/>
        </w:rPr>
        <w:br/>
      </w:r>
      <w:r>
        <w:tab/>
      </w:r>
      <w:r>
        <w:tab/>
      </w:r>
      <w:r>
        <w:tab/>
      </w:r>
      <w:r>
        <w:tab/>
      </w:r>
      <w:r>
        <w:tab/>
        <w:t>37.977 v13.1.0</w:t>
      </w:r>
      <w:r>
        <w:br/>
      </w:r>
      <w:r>
        <w:rPr>
          <w:i/>
        </w:rPr>
        <w:tab/>
      </w:r>
      <w:r>
        <w:rPr>
          <w:i/>
        </w:rPr>
        <w:tab/>
      </w:r>
      <w:r>
        <w:rPr>
          <w:i/>
        </w:rPr>
        <w:tab/>
      </w:r>
      <w:r>
        <w:rPr>
          <w:i/>
        </w:rPr>
        <w:tab/>
      </w:r>
      <w:r>
        <w:rPr>
          <w:i/>
        </w:rPr>
        <w:tab/>
        <w:t>Source: CTTC, Bluetest</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 xml:space="preserve">The works performed within the MIMO OTA harmonization WI are </w:t>
      </w:r>
      <w:r w:rsidR="00352B27">
        <w:t>analysed</w:t>
      </w:r>
      <w:r>
        <w:t xml:space="preserve"> and some considerations put forward for approval.</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CP-150811</w:t>
      </w:r>
      <w:r>
        <w:rPr>
          <w:b/>
        </w:rPr>
        <w:tab/>
        <w:t>Way forward on the completion of Public Safety related WIs in Rel-13</w:t>
      </w:r>
      <w:r>
        <w:rPr>
          <w:b/>
        </w:rPr>
        <w:br/>
      </w:r>
      <w:r>
        <w:rPr>
          <w:i/>
        </w:rPr>
        <w:tab/>
      </w:r>
      <w:r>
        <w:rPr>
          <w:i/>
        </w:rPr>
        <w:tab/>
      </w:r>
      <w:r>
        <w:rPr>
          <w:i/>
        </w:rPr>
        <w:tab/>
      </w:r>
      <w:r>
        <w:rPr>
          <w:i/>
        </w:rPr>
        <w:tab/>
      </w:r>
      <w:r>
        <w:rPr>
          <w:i/>
        </w:rPr>
        <w:tab/>
        <w:t>Source: TTA</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CP-150860</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CP-150860</w:t>
      </w:r>
      <w:r>
        <w:rPr>
          <w:b/>
        </w:rPr>
        <w:tab/>
        <w:t>Way forward on the completion of Public Safety related WIs in Rel-13</w:t>
      </w:r>
      <w:r>
        <w:rPr>
          <w:b/>
        </w:rPr>
        <w:br/>
      </w:r>
      <w:r>
        <w:rPr>
          <w:i/>
        </w:rPr>
        <w:tab/>
      </w:r>
      <w:r>
        <w:rPr>
          <w:i/>
        </w:rPr>
        <w:tab/>
      </w:r>
      <w:r>
        <w:rPr>
          <w:i/>
        </w:rPr>
        <w:tab/>
      </w:r>
      <w:r>
        <w:rPr>
          <w:i/>
        </w:rPr>
        <w:tab/>
      </w:r>
      <w:r>
        <w:rPr>
          <w:i/>
        </w:rPr>
        <w:tab/>
        <w:t>Source: TTA , U.S. Department of Commerce</w:t>
      </w:r>
    </w:p>
    <w:p w:rsidR="00161DAD" w:rsidRDefault="00161DAD" w:rsidP="00161DAD">
      <w:pPr>
        <w:rPr>
          <w:color w:val="808080"/>
        </w:rPr>
      </w:pPr>
      <w:r>
        <w:rPr>
          <w:color w:val="808080"/>
        </w:rPr>
        <w:t>(Replaces CP-150811)</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 xml:space="preserve">In SA #66, critical features that enable Public Safety were selected as an essential part of Rel-13 including MCPTT and ProSe Enhancement [1]. </w:t>
      </w:r>
    </w:p>
    <w:p w:rsidR="00161DAD" w:rsidRDefault="00161DAD" w:rsidP="00161DAD">
      <w:r>
        <w:t xml:space="preserve">Several regulators in many regions, including Korea, UK and USA, have been proceeding for the deployment of public safety network using LTE technology with their own network planning and implementation schedules [2]. It is essential </w:t>
      </w:r>
      <w:r>
        <w:lastRenderedPageBreak/>
        <w:t>that all 3GPP standards related to the public safety should be completed within the current Rel-13 timeframe and be delivered in a timely manner to regulators considering their implementation schedules.</w:t>
      </w:r>
    </w:p>
    <w:p w:rsidR="00161DAD" w:rsidRDefault="00161DAD" w:rsidP="00161DAD">
      <w:r>
        <w:t>With the strenuous efforts of all CT Work Groups, substantial progress on the public safety related WIs has been achieved during the last CT WG meetings. In addition, it is no doubt that the remaining contentious issues will be completed by March 2016 by approving WI exception with no further exceptions granted.</w:t>
      </w:r>
    </w:p>
    <w:p w:rsidR="00161DAD" w:rsidRDefault="00161DAD" w:rsidP="00161DAD">
      <w:r>
        <w:t>It is certain that CT WGs should assign the high priority to completing public safety related WIs according to the exception lists. But notwithstanding such an endeavour of CT WGs, if there are any tasks which cannot be completed by March 2016, it can be addressed under Rel-14 timeframe.</w:t>
      </w:r>
    </w:p>
    <w:p w:rsidR="00161DAD" w:rsidRDefault="00161DAD" w:rsidP="00161DAD">
      <w:pPr>
        <w:rPr>
          <w:rFonts w:ascii="Arial" w:hAnsi="Arial" w:cs="Arial"/>
          <w:b/>
        </w:rPr>
      </w:pPr>
      <w:r>
        <w:rPr>
          <w:rFonts w:ascii="Arial" w:hAnsi="Arial" w:cs="Arial"/>
          <w:b/>
        </w:rPr>
        <w:t xml:space="preserve">Discussion: </w:t>
      </w:r>
    </w:p>
    <w:p w:rsidR="00161DAD" w:rsidRDefault="00161DAD" w:rsidP="00161DAD">
      <w:r>
        <w:t>It is proposed that CT approve the exception requests for MCPTT and ProSe Enhancement with no further exceptions granted in order to keep the current Rel-13 end date.</w:t>
      </w:r>
    </w:p>
    <w:p w:rsidR="00161DAD" w:rsidRDefault="00161DAD" w:rsidP="00161DAD">
      <w:r>
        <w:t>The discussion paper was supported by CT Plenary.</w:t>
      </w:r>
    </w:p>
    <w:p w:rsidR="00161DAD" w:rsidRDefault="00161DAD" w:rsidP="00161DAD">
      <w:r>
        <w:t>CT4 Chairman commented that the MCPTT exception sheet needs to be clearly clarify the tasks CT Working Groups need to cover on this topic.</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CP-150852</w:t>
      </w:r>
      <w:r>
        <w:rPr>
          <w:b/>
        </w:rPr>
        <w:tab/>
        <w:t>Thoughts on way forward for completion of MCPTT by March 2016</w:t>
      </w:r>
      <w:r>
        <w:rPr>
          <w:b/>
        </w:rPr>
        <w:br/>
      </w:r>
      <w:r>
        <w:rPr>
          <w:i/>
        </w:rPr>
        <w:tab/>
      </w:r>
      <w:r>
        <w:rPr>
          <w:i/>
        </w:rPr>
        <w:tab/>
      </w:r>
      <w:r>
        <w:rPr>
          <w:i/>
        </w:rPr>
        <w:tab/>
      </w:r>
      <w:r>
        <w:rPr>
          <w:i/>
        </w:rPr>
        <w:tab/>
      </w:r>
      <w:r>
        <w:rPr>
          <w:i/>
        </w:rPr>
        <w:tab/>
        <w:t>Source: CT WG1 Chairman</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Companies and delegates in CT1 has been dedicated and focused and worked hard to target Stage-3 for the March-2016 deadline for MCPTT. It has however been experienced as a major problem that Stage-2 has both been delayed and changed in the last moment.</w:t>
      </w:r>
    </w:p>
    <w:p w:rsidR="00161DAD" w:rsidRDefault="00161DAD" w:rsidP="00161DAD">
      <w:r>
        <w:t>The new specifications for call control (TS 24.379) and media plane control (TS 24.380) has progressed well for both on-network and off-network aspects, and is well on the way for completion by CT#71. There are many aspects of various nature and complexity left, but the outstanding aspects are clearly identified by the TS-rapporteurs, and the interested parties work hard and distribute the work for the outstanding issues. These two TSs are over 60% completed and are sent for information to CT#70. Completion by CT#71 seems feasible, though it needs to be highlighted that there are call control aspects related to identity management that would remain outstanding until the work in SA3 and the work in TS 24.383 is complete.</w:t>
      </w:r>
    </w:p>
    <w:p w:rsidR="00161DAD" w:rsidRDefault="00161DAD" w:rsidP="00161DAD">
      <w:r>
        <w:t>The specification on group management (TS 24.381) has less complexity and less number of outstanding issues left. Also for this TS, the outstanding issues are well identified and the TS-rapporteur has control on the outstanding issues for completion by CT#71. The TS is over 60% completed and is sent for information to CT#70. Completion by CT#71 seems feasible.</w:t>
      </w:r>
    </w:p>
    <w:p w:rsidR="00161DAD" w:rsidRDefault="00161DAD" w:rsidP="00161DAD">
      <w:r>
        <w:t>The specification on Identity management is currently empty, besides the text for the scope and a basic outline of the TS-skeleton. SA3 came to a number of conclusions in meeting in November, and the work can be started. However some aspects require further work by SA3 and cannot be started until SA3 has completed their work. The specification will have to be sent for information and approval at CT#71.</w:t>
      </w:r>
    </w:p>
    <w:p w:rsidR="00161DAD" w:rsidRDefault="00161DAD" w:rsidP="00161DAD">
      <w:r>
        <w:t>The specification on the MCPTT management object has got the basic structure but not many parameters are included. This specification covers the provisioning of parameters to the UE for on-network and off-network. The specification will have to be sent for information and approval at CT#71.</w:t>
      </w:r>
    </w:p>
    <w:p w:rsidR="00161DAD" w:rsidRDefault="00161DAD" w:rsidP="00161DAD">
      <w:r>
        <w:t>At CT1#95, it was agreed to not include the configuration management into one of the other CT1-specifications on MCPTT, but to create a new specification for this. This new specification does not have any content. This specification covers both on-network and off-network. The specification will have to be sent for information and approval at CT#71.</w:t>
      </w:r>
    </w:p>
    <w:p w:rsidR="00161DAD" w:rsidRDefault="00161DAD" w:rsidP="00161DAD">
      <w:r>
        <w:t>CT1-Chairmans conclusions and proposals</w:t>
      </w:r>
    </w:p>
    <w:p w:rsidR="00161DAD" w:rsidRDefault="00161DAD" w:rsidP="00161DAD">
      <w:r>
        <w:t xml:space="preserve">The following aspects must be considered to secure completion of the CT1-parts of MCPTT by CT#71. </w:t>
      </w:r>
    </w:p>
    <w:p w:rsidR="00161DAD" w:rsidRDefault="00161DAD" w:rsidP="00161DAD">
      <w:r>
        <w:lastRenderedPageBreak/>
        <w:t>•</w:t>
      </w:r>
      <w:r>
        <w:tab/>
        <w:t>SA6 must realize the effect that "a needed clarification" has on the system from a Stage-3 point of view. 3GPP must of course standardize MCPTT as a feature that works in Rel-13, but further additions by SA6 in Rel-13 is basically over at this late stage.</w:t>
      </w:r>
    </w:p>
    <w:p w:rsidR="00161DAD" w:rsidRDefault="00161DAD" w:rsidP="00161DAD">
      <w:r>
        <w:t>•</w:t>
      </w:r>
      <w:r>
        <w:tab/>
        <w:t>3GPP must take a pragmatic approach and consider to let certain parts of the system, like parts of the configuration and parts of the identity management to be proprietary in Rel-13.</w:t>
      </w:r>
    </w:p>
    <w:p w:rsidR="00161DAD" w:rsidRDefault="00161DAD" w:rsidP="00161DAD">
      <w:r>
        <w:t>•</w:t>
      </w:r>
      <w:r>
        <w:tab/>
        <w:t>All TS-rapporteurs must be proactive and progress their specs towards completion by CT1#96 in February 2016. I.e. they must actively identify the outstanding issues, distribute the work and chase the outstanding issues in the WG-meetings towards CT#71.</w:t>
      </w:r>
    </w:p>
    <w:p w:rsidR="00161DAD" w:rsidRDefault="00161DAD" w:rsidP="00161DAD">
      <w:r>
        <w:t>•</w:t>
      </w:r>
      <w:r>
        <w:tab/>
        <w:t>All Stage-3 work on identity management that is needed for Rel-13 is specified in CT1 (rather than split between CT1 and CT4).</w:t>
      </w:r>
    </w:p>
    <w:p w:rsidR="00161DAD" w:rsidRDefault="00161DAD" w:rsidP="00161DAD">
      <w:r>
        <w:t>•</w:t>
      </w:r>
      <w:r>
        <w:tab/>
        <w:t>SA3 must be requested to fast-track their remaining part of the identity management and have all their work completed by SA3#82 at the very latest.</w:t>
      </w:r>
    </w:p>
    <w:p w:rsidR="00161DAD" w:rsidRDefault="00161DAD" w:rsidP="00161DAD">
      <w:r>
        <w:t>•</w:t>
      </w:r>
      <w:r>
        <w:tab/>
        <w:t>An ad-hoc meeting between CT1 and SA3 in Dubrovnik (SA3#82) must be considered to have a graceful handover from Stage-2 to Stage-3 on the MCPTT identity management.</w:t>
      </w:r>
    </w:p>
    <w:p w:rsidR="00161DAD" w:rsidRDefault="00161DAD" w:rsidP="00161DAD">
      <w:r>
        <w:t>•</w:t>
      </w:r>
      <w:r>
        <w:tab/>
        <w:t>As configuration by nature is completed late in the release due to the fact that the full picture of parameter settings is not clear until the feature is completed, CT1 must be allowed to progress with parameters related to configuration management after CT#71.</w:t>
      </w:r>
    </w:p>
    <w:p w:rsidR="00161DAD" w:rsidRDefault="00161DAD" w:rsidP="00161DAD">
      <w:pPr>
        <w:rPr>
          <w:rFonts w:ascii="Arial" w:hAnsi="Arial" w:cs="Arial"/>
          <w:b/>
        </w:rPr>
      </w:pPr>
      <w:r>
        <w:rPr>
          <w:rFonts w:ascii="Arial" w:hAnsi="Arial" w:cs="Arial"/>
          <w:b/>
        </w:rPr>
        <w:t xml:space="preserve">Discussion: </w:t>
      </w:r>
    </w:p>
    <w:p w:rsidR="00161DAD" w:rsidRDefault="00161DAD" w:rsidP="00161DAD">
      <w:r>
        <w:t>Samsung commented that the new reference point details should be recorded in the MCPTT WID.</w:t>
      </w:r>
    </w:p>
    <w:p w:rsidR="00161DAD" w:rsidRDefault="00161DAD" w:rsidP="00161DAD">
      <w:r>
        <w:t xml:space="preserve">Alcatel-Lucent proposed to have a co-rapporteur on MCPTT Stage-3 work on identity management since the </w:t>
      </w:r>
      <w:r w:rsidR="00352B27">
        <w:t>current</w:t>
      </w:r>
      <w:r>
        <w:t xml:space="preserve"> rapporteur had some </w:t>
      </w:r>
      <w:r w:rsidR="00352B27">
        <w:t>health</w:t>
      </w:r>
      <w:r>
        <w:t xml:space="preserve"> problems</w:t>
      </w:r>
      <w:r w:rsidR="00352B27">
        <w:t xml:space="preserve"> and was not able to attend into the meetings</w:t>
      </w:r>
      <w:r>
        <w:t>. At the moment it seems the rapport</w:t>
      </w:r>
      <w:r w:rsidR="00352B27">
        <w:t>eur</w:t>
      </w:r>
      <w:r>
        <w:t xml:space="preserve"> can attend to next CT1 WG meet</w:t>
      </w:r>
      <w:r w:rsidR="00352B27">
        <w:t xml:space="preserve">ing. It was also seen that the </w:t>
      </w:r>
      <w:r>
        <w:t>identity manag</w:t>
      </w:r>
      <w:r w:rsidR="00352B27">
        <w:t>ement work was dependent on SA3.</w:t>
      </w:r>
    </w:p>
    <w:p w:rsidR="00161DAD" w:rsidRDefault="00161DAD" w:rsidP="00161DAD">
      <w:r>
        <w:t>Orange proposed to have a joint meeting</w:t>
      </w:r>
      <w:r w:rsidR="00352B27">
        <w:t xml:space="preserve"> (CT1 and CT4 delegates)</w:t>
      </w:r>
      <w:r>
        <w:t xml:space="preserve"> beginning of February with SA3 to clarify open issues in the identity management.</w:t>
      </w:r>
    </w:p>
    <w:p w:rsidR="00161DAD" w:rsidRDefault="00161DAD" w:rsidP="00161DAD">
      <w:r>
        <w:t xml:space="preserve">It was seen that further requirements in SA6 will cause delay in CT WG. Stage 2 needs to be open now for what is decided in stage 3. It needs to be clear that </w:t>
      </w:r>
      <w:r w:rsidR="00352B27">
        <w:t>the parameters are defined in stage 3</w:t>
      </w:r>
    </w:p>
    <w:p w:rsidR="00161DAD" w:rsidRDefault="00161DAD" w:rsidP="00161DAD">
      <w:r>
        <w:t>CT Plenary agreed to have identity management in one CT working group. Same with the Key Management.</w:t>
      </w:r>
    </w:p>
    <w:p w:rsidR="00161DAD" w:rsidRDefault="00161DAD" w:rsidP="00161DAD">
      <w:r>
        <w:t xml:space="preserve">SA3 defines CSC-8, CSC-9 and CSC-10 on network. However it is still to be determined whether CT1 is responsible for the work for all of these reference points or whether the work is to be shared between CT1 and CT4.CT Plenary decided to have CT1, CT4 and SA3 ad hoc meeting on the key management and MCPTT issues. The proposal is to have in beginning of February during next SA3 and SA6 meetings. The meeting details need to be discussed </w:t>
      </w:r>
      <w:r w:rsidR="00352B27">
        <w:t>offline</w:t>
      </w:r>
      <w:r>
        <w:t>.</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CP-150836</w:t>
      </w:r>
      <w:r>
        <w:rPr>
          <w:b/>
        </w:rPr>
        <w:tab/>
        <w:t>Exception Sheet for WID on MCPTT</w:t>
      </w:r>
      <w:r>
        <w:rPr>
          <w:b/>
        </w:rPr>
        <w:br/>
      </w:r>
      <w:r>
        <w:rPr>
          <w:i/>
        </w:rPr>
        <w:tab/>
      </w:r>
      <w:r>
        <w:rPr>
          <w:i/>
        </w:rPr>
        <w:tab/>
      </w:r>
      <w:r>
        <w:rPr>
          <w:i/>
        </w:rPr>
        <w:tab/>
      </w:r>
      <w:r>
        <w:rPr>
          <w:i/>
        </w:rPr>
        <w:tab/>
      </w:r>
      <w:r>
        <w:rPr>
          <w:i/>
        </w:rPr>
        <w:tab/>
        <w:t>Source: CT6</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CT6 relies on the definition of the configuration parameters for MCPTT, which are not yet finalised by SA6/CT1, before related configuration files can be specified.</w:t>
      </w:r>
    </w:p>
    <w:p w:rsidR="00161DAD" w:rsidRDefault="00161DAD" w:rsidP="00161DAD">
      <w:pPr>
        <w:rPr>
          <w:rFonts w:ascii="Arial" w:hAnsi="Arial" w:cs="Arial"/>
          <w:b/>
        </w:rPr>
      </w:pPr>
      <w:r>
        <w:rPr>
          <w:rFonts w:ascii="Arial" w:hAnsi="Arial" w:cs="Arial"/>
          <w:b/>
        </w:rPr>
        <w:t xml:space="preserve">Discussion: </w:t>
      </w:r>
    </w:p>
    <w:p w:rsidR="00161DAD" w:rsidRDefault="00161DAD" w:rsidP="00161DAD">
      <w:r>
        <w:t>Configuration not possible in the ISIM need to be added.</w:t>
      </w:r>
    </w:p>
    <w:p w:rsidR="00161DAD" w:rsidRDefault="00161DAD" w:rsidP="00161D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CP-150866</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CP-150866</w:t>
      </w:r>
      <w:r>
        <w:rPr>
          <w:b/>
        </w:rPr>
        <w:tab/>
        <w:t>Exception Sheet for WID on MCPTT</w:t>
      </w:r>
      <w:r>
        <w:rPr>
          <w:b/>
        </w:rPr>
        <w:br/>
      </w:r>
      <w:r>
        <w:rPr>
          <w:i/>
        </w:rPr>
        <w:tab/>
      </w:r>
      <w:r>
        <w:rPr>
          <w:i/>
        </w:rPr>
        <w:tab/>
      </w:r>
      <w:r>
        <w:rPr>
          <w:i/>
        </w:rPr>
        <w:tab/>
      </w:r>
      <w:r>
        <w:rPr>
          <w:i/>
        </w:rPr>
        <w:tab/>
      </w:r>
      <w:r>
        <w:rPr>
          <w:i/>
        </w:rPr>
        <w:tab/>
        <w:t>Source: CT6</w:t>
      </w:r>
    </w:p>
    <w:p w:rsidR="00161DAD" w:rsidRDefault="00161DAD" w:rsidP="00161DAD">
      <w:pPr>
        <w:rPr>
          <w:color w:val="808080"/>
        </w:rPr>
      </w:pPr>
      <w:r>
        <w:rPr>
          <w:color w:val="808080"/>
        </w:rPr>
        <w:t>(Replaces CP-150836)</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CP-150837</w:t>
      </w:r>
      <w:r>
        <w:rPr>
          <w:b/>
        </w:rPr>
        <w:tab/>
        <w:t>Exception Sheet for WID on IOPS</w:t>
      </w:r>
      <w:r>
        <w:rPr>
          <w:b/>
        </w:rPr>
        <w:br/>
      </w:r>
      <w:r>
        <w:rPr>
          <w:i/>
        </w:rPr>
        <w:tab/>
      </w:r>
      <w:r>
        <w:rPr>
          <w:i/>
        </w:rPr>
        <w:tab/>
      </w:r>
      <w:r>
        <w:rPr>
          <w:i/>
        </w:rPr>
        <w:tab/>
      </w:r>
      <w:r>
        <w:rPr>
          <w:i/>
        </w:rPr>
        <w:tab/>
      </w:r>
      <w:r>
        <w:rPr>
          <w:i/>
        </w:rPr>
        <w:tab/>
        <w:t>Source: CT6</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CP-150838</w:t>
      </w:r>
      <w:r>
        <w:rPr>
          <w:b/>
        </w:rPr>
        <w:tab/>
        <w:t>Exception Sheet for WID on ACDC-CT</w:t>
      </w:r>
      <w:r>
        <w:rPr>
          <w:b/>
        </w:rPr>
        <w:br/>
      </w:r>
      <w:r>
        <w:rPr>
          <w:i/>
        </w:rPr>
        <w:tab/>
      </w:r>
      <w:r>
        <w:rPr>
          <w:i/>
        </w:rPr>
        <w:tab/>
      </w:r>
      <w:r>
        <w:rPr>
          <w:i/>
        </w:rPr>
        <w:tab/>
      </w:r>
      <w:r>
        <w:rPr>
          <w:i/>
        </w:rPr>
        <w:tab/>
      </w:r>
      <w:r>
        <w:rPr>
          <w:i/>
        </w:rPr>
        <w:tab/>
        <w:t>Source: CT6</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CP-150839</w:t>
      </w:r>
      <w:r>
        <w:rPr>
          <w:b/>
        </w:rPr>
        <w:tab/>
        <w:t>Exception Sheet for WID on eProSe-CT</w:t>
      </w:r>
      <w:r>
        <w:rPr>
          <w:b/>
        </w:rPr>
        <w:br/>
      </w:r>
      <w:r>
        <w:rPr>
          <w:i/>
        </w:rPr>
        <w:tab/>
      </w:r>
      <w:r>
        <w:rPr>
          <w:i/>
        </w:rPr>
        <w:tab/>
      </w:r>
      <w:r>
        <w:rPr>
          <w:i/>
        </w:rPr>
        <w:tab/>
      </w:r>
      <w:r>
        <w:rPr>
          <w:i/>
        </w:rPr>
        <w:tab/>
      </w:r>
      <w:r>
        <w:rPr>
          <w:i/>
        </w:rPr>
        <w:tab/>
        <w:t>Source: CT6</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CP-150859</w:t>
      </w:r>
      <w:r>
        <w:rPr>
          <w:b/>
        </w:rPr>
        <w:tab/>
        <w:t>Rel-13 CT4 Work Item Exception for eDRX-CT</w:t>
      </w:r>
      <w:r>
        <w:rPr>
          <w:b/>
        </w:rPr>
        <w:br/>
      </w:r>
      <w:r>
        <w:rPr>
          <w:i/>
        </w:rPr>
        <w:tab/>
      </w:r>
      <w:r>
        <w:rPr>
          <w:i/>
        </w:rPr>
        <w:tab/>
      </w:r>
      <w:r>
        <w:rPr>
          <w:i/>
        </w:rPr>
        <w:tab/>
      </w:r>
      <w:r>
        <w:rPr>
          <w:i/>
        </w:rPr>
        <w:tab/>
      </w:r>
      <w:r>
        <w:rPr>
          <w:i/>
        </w:rPr>
        <w:tab/>
        <w:t>Source: Alcatel-Lucent, Alcatel-Lucent Shanghai Bell</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CP-150870</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lastRenderedPageBreak/>
        <w:t>CP-150870</w:t>
      </w:r>
      <w:r>
        <w:rPr>
          <w:b/>
        </w:rPr>
        <w:tab/>
        <w:t>Rel-13 CT4 Work Item Exception for eDRX-CT</w:t>
      </w:r>
      <w:r>
        <w:rPr>
          <w:b/>
        </w:rPr>
        <w:br/>
      </w:r>
      <w:r>
        <w:rPr>
          <w:i/>
        </w:rPr>
        <w:tab/>
      </w:r>
      <w:r>
        <w:rPr>
          <w:i/>
        </w:rPr>
        <w:tab/>
      </w:r>
      <w:r>
        <w:rPr>
          <w:i/>
        </w:rPr>
        <w:tab/>
      </w:r>
      <w:r>
        <w:rPr>
          <w:i/>
        </w:rPr>
        <w:tab/>
      </w:r>
      <w:r>
        <w:rPr>
          <w:i/>
        </w:rPr>
        <w:tab/>
        <w:t>Source: Alcatel-Lucent, Alcatel-Lucent Shanghai Bell</w:t>
      </w:r>
    </w:p>
    <w:p w:rsidR="00161DAD" w:rsidRDefault="00161DAD" w:rsidP="00161DAD">
      <w:pPr>
        <w:rPr>
          <w:color w:val="808080"/>
        </w:rPr>
      </w:pPr>
      <w:r>
        <w:rPr>
          <w:color w:val="808080"/>
        </w:rPr>
        <w:t>(Replaces CP-150859)</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CP-150861</w:t>
      </w:r>
      <w:r>
        <w:rPr>
          <w:b/>
        </w:rPr>
        <w:tab/>
        <w:t>Rel-13 Work Item Exception for Review of dedicated 3GPP UICC features</w:t>
      </w:r>
      <w:r>
        <w:rPr>
          <w:b/>
        </w:rPr>
        <w:br/>
      </w:r>
      <w:r>
        <w:rPr>
          <w:i/>
        </w:rPr>
        <w:tab/>
      </w:r>
      <w:r>
        <w:rPr>
          <w:i/>
        </w:rPr>
        <w:tab/>
      </w:r>
      <w:r>
        <w:rPr>
          <w:i/>
        </w:rPr>
        <w:tab/>
      </w:r>
      <w:r>
        <w:rPr>
          <w:i/>
        </w:rPr>
        <w:tab/>
      </w:r>
      <w:r>
        <w:rPr>
          <w:i/>
        </w:rPr>
        <w:tab/>
        <w:t>Source: CT6</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CP-150867</w:t>
      </w:r>
      <w:r>
        <w:rPr>
          <w:b/>
        </w:rPr>
        <w:tab/>
        <w:t>Rel-13 WorkItem Exception for DRX-CT</w:t>
      </w:r>
      <w:r>
        <w:rPr>
          <w:b/>
        </w:rPr>
        <w:br/>
      </w:r>
      <w:r>
        <w:rPr>
          <w:i/>
        </w:rPr>
        <w:tab/>
      </w:r>
      <w:r>
        <w:rPr>
          <w:i/>
        </w:rPr>
        <w:tab/>
      </w:r>
      <w:r>
        <w:rPr>
          <w:i/>
        </w:rPr>
        <w:tab/>
      </w:r>
      <w:r>
        <w:rPr>
          <w:i/>
        </w:rPr>
        <w:tab/>
      </w:r>
      <w:r>
        <w:rPr>
          <w:i/>
        </w:rPr>
        <w:tab/>
        <w:t>Source: CT6</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13.3</w:t>
      </w:r>
      <w:r>
        <w:tab/>
        <w:t>TEI13 [TEI13]</w:t>
      </w:r>
    </w:p>
    <w:p w:rsidR="00161DAD" w:rsidRDefault="00161DAD" w:rsidP="00161DAD">
      <w:pPr>
        <w:rPr>
          <w:i/>
        </w:rPr>
      </w:pPr>
      <w:r w:rsidRPr="00161DAD">
        <w:rPr>
          <w:rFonts w:ascii="Arial" w:hAnsi="Arial" w:cs="Arial"/>
          <w:b/>
          <w:color w:val="0000FF"/>
          <w:sz w:val="24"/>
          <w:u w:val="thick"/>
        </w:rPr>
        <w:t>CP-150709</w:t>
      </w:r>
      <w:r>
        <w:rPr>
          <w:b/>
        </w:rPr>
        <w:tab/>
        <w:t>CR pack on TEI13 - IMS-related specifications</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CP-150710</w:t>
      </w:r>
      <w:r>
        <w:rPr>
          <w:b/>
        </w:rPr>
        <w:tab/>
        <w:t>CR pack on TEI13 - non-MS-related specifications</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CP-150742</w:t>
      </w:r>
      <w:r>
        <w:rPr>
          <w:b/>
        </w:rPr>
        <w:tab/>
        <w:t>CR Pack on ETWS for TEI13</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lastRenderedPageBreak/>
        <w:t>CP-150750</w:t>
      </w:r>
      <w:r>
        <w:rPr>
          <w:b/>
        </w:rPr>
        <w:tab/>
        <w:t>Corrections on IMS</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CP-150752</w:t>
      </w:r>
      <w:r>
        <w:rPr>
          <w:b/>
        </w:rPr>
        <w:tab/>
        <w:t>Corrections on GTP and PMIP</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CP-150760</w:t>
      </w:r>
      <w:r>
        <w:rPr>
          <w:b/>
        </w:rPr>
        <w:tab/>
        <w:t>Corrections on GTP-C Overload Control Mechanisms</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CP-150763</w:t>
      </w:r>
      <w:r>
        <w:rPr>
          <w:b/>
        </w:rPr>
        <w:tab/>
        <w:t>Enhancements on Addressing and Subscriber Data Handling</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CP-150764</w:t>
      </w:r>
      <w:r>
        <w:rPr>
          <w:b/>
        </w:rPr>
        <w:tab/>
        <w:t>Enhancements on Restoration Procedures</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lastRenderedPageBreak/>
        <w:t>CP-150765</w:t>
      </w:r>
      <w:r>
        <w:rPr>
          <w:b/>
        </w:rPr>
        <w:tab/>
        <w:t>Enhancements on GOCMe</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CP-150788</w:t>
      </w:r>
      <w:r>
        <w:rPr>
          <w:b/>
        </w:rPr>
        <w:tab/>
        <w:t>CR pack on QoS_SSL-CT3, TEI13</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CP-150789</w:t>
      </w:r>
      <w:r>
        <w:rPr>
          <w:b/>
        </w:rPr>
        <w:tab/>
        <w:t>CR pack on NWK-PL2IMS-CT,TEI13</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CP-150796</w:t>
      </w:r>
      <w:r>
        <w:rPr>
          <w:b/>
        </w:rPr>
        <w:tab/>
        <w:t>CR pack on TEI13 for IMS/CS</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CP-150797</w:t>
      </w:r>
      <w:r>
        <w:rPr>
          <w:b/>
        </w:rPr>
        <w:tab/>
        <w:t>CR pack on TEI13 for PCC</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lastRenderedPageBreak/>
        <w:t>CP-150809</w:t>
      </w:r>
      <w:r>
        <w:rPr>
          <w:b/>
        </w:rPr>
        <w:tab/>
        <w:t>CR pack on SAES-St3-PCC, TEI13</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CP-150827</w:t>
      </w:r>
      <w:r>
        <w:rPr>
          <w:b/>
        </w:rPr>
        <w:tab/>
        <w:t>CR pack TEI13 (core specifications)</w:t>
      </w:r>
      <w:r>
        <w:rPr>
          <w:b/>
        </w:rPr>
        <w:br/>
      </w:r>
      <w:r>
        <w:rPr>
          <w:i/>
        </w:rPr>
        <w:tab/>
      </w:r>
      <w:r>
        <w:rPr>
          <w:i/>
        </w:rPr>
        <w:tab/>
      </w:r>
      <w:r>
        <w:rPr>
          <w:i/>
        </w:rPr>
        <w:tab/>
      </w:r>
      <w:r>
        <w:rPr>
          <w:i/>
        </w:rPr>
        <w:tab/>
      </w:r>
      <w:r>
        <w:rPr>
          <w:i/>
        </w:rPr>
        <w:tab/>
        <w:t>Source: CT6</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CP-150828</w:t>
      </w:r>
      <w:r>
        <w:rPr>
          <w:b/>
        </w:rPr>
        <w:tab/>
        <w:t>CR pack TEI13 (test specifications)</w:t>
      </w:r>
      <w:r>
        <w:rPr>
          <w:b/>
        </w:rPr>
        <w:br/>
      </w:r>
      <w:r>
        <w:rPr>
          <w:i/>
        </w:rPr>
        <w:tab/>
      </w:r>
      <w:r>
        <w:rPr>
          <w:i/>
        </w:rPr>
        <w:tab/>
      </w:r>
      <w:r>
        <w:rPr>
          <w:i/>
        </w:rPr>
        <w:tab/>
      </w:r>
      <w:r>
        <w:rPr>
          <w:i/>
        </w:rPr>
        <w:tab/>
      </w:r>
      <w:r>
        <w:rPr>
          <w:i/>
        </w:rPr>
        <w:tab/>
        <w:t>Source: CT6</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13.4</w:t>
      </w:r>
      <w:r>
        <w:tab/>
        <w:t>CT aspects of User Plane Congestion Management for BB1  [UPCON-DOTCON-CT]</w:t>
      </w:r>
    </w:p>
    <w:p w:rsidR="00161DAD" w:rsidRDefault="00161DAD" w:rsidP="00161DAD">
      <w:pPr>
        <w:rPr>
          <w:i/>
        </w:rPr>
      </w:pPr>
      <w:r w:rsidRPr="00161DAD">
        <w:rPr>
          <w:rFonts w:ascii="Arial" w:hAnsi="Arial" w:cs="Arial"/>
          <w:b/>
          <w:color w:val="0000FF"/>
          <w:sz w:val="24"/>
          <w:u w:val="thick"/>
        </w:rPr>
        <w:t>CP-150672</w:t>
      </w:r>
      <w:r>
        <w:rPr>
          <w:b/>
        </w:rPr>
        <w:tab/>
        <w:t>CR pack on UPCON-DOTCON-CT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CP-150777</w:t>
      </w:r>
      <w:r>
        <w:rPr>
          <w:b/>
        </w:rPr>
        <w:tab/>
        <w:t>Enhancements on CT aspects of User Plane Congestion Management for BB I</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13.5</w:t>
      </w:r>
      <w:r>
        <w:tab/>
        <w:t>CT aspects of voice over E-UTRAN Paging Policy Differentiation  [voE_UTRAN_PPD-CT]</w:t>
      </w:r>
    </w:p>
    <w:p w:rsidR="00161DAD" w:rsidRDefault="00161DAD" w:rsidP="00161DAD">
      <w:pPr>
        <w:rPr>
          <w:i/>
        </w:rPr>
      </w:pPr>
      <w:r w:rsidRPr="00161DAD">
        <w:rPr>
          <w:rFonts w:ascii="Arial" w:hAnsi="Arial" w:cs="Arial"/>
          <w:b/>
          <w:color w:val="0000FF"/>
          <w:sz w:val="24"/>
          <w:u w:val="thick"/>
        </w:rPr>
        <w:t>CP-150717</w:t>
      </w:r>
      <w:r>
        <w:rPr>
          <w:b/>
        </w:rPr>
        <w:tab/>
        <w:t>CR pack on voE_UTRAN_PPD-CT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13.6</w:t>
      </w:r>
      <w:r>
        <w:tab/>
        <w:t>CT aspects of End-to-End Multimedia Telephony Service for IMS (MTSI) extensions  [QOSE2EMTSI-CT]</w:t>
      </w:r>
    </w:p>
    <w:p w:rsidR="00161DAD" w:rsidRDefault="00161DAD" w:rsidP="00161DAD">
      <w:pPr>
        <w:rPr>
          <w:i/>
        </w:rPr>
      </w:pPr>
      <w:r w:rsidRPr="00161DAD">
        <w:rPr>
          <w:rFonts w:ascii="Arial" w:hAnsi="Arial" w:cs="Arial"/>
          <w:b/>
          <w:color w:val="0000FF"/>
          <w:sz w:val="24"/>
          <w:u w:val="thick"/>
        </w:rPr>
        <w:t>CP-150663</w:t>
      </w:r>
      <w:r>
        <w:rPr>
          <w:b/>
        </w:rPr>
        <w:tab/>
        <w:t>CR pack on QOSE2EMTSI-CT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13.7</w:t>
      </w:r>
      <w:r>
        <w:tab/>
        <w:t>Support of Real-time Transport Protocol (RTP) / Real-time Transport Control Protocol (RTCP) multiplexing (signalling) in IMS  [RTCP_MUX]</w:t>
      </w:r>
    </w:p>
    <w:p w:rsidR="00161DAD" w:rsidRDefault="00161DAD" w:rsidP="00161DAD">
      <w:pPr>
        <w:rPr>
          <w:i/>
        </w:rPr>
      </w:pPr>
      <w:r w:rsidRPr="00161DAD">
        <w:rPr>
          <w:rFonts w:ascii="Arial" w:hAnsi="Arial" w:cs="Arial"/>
          <w:b/>
          <w:color w:val="0000FF"/>
          <w:sz w:val="24"/>
          <w:u w:val="thick"/>
        </w:rPr>
        <w:t>CP-150666</w:t>
      </w:r>
      <w:r>
        <w:rPr>
          <w:b/>
        </w:rPr>
        <w:tab/>
        <w:t>CR pack on RTCP_MUX</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CP-150718</w:t>
      </w:r>
      <w:r>
        <w:rPr>
          <w:b/>
        </w:rPr>
        <w:tab/>
        <w:t>CR pack on RTCP_MUX</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13.8</w:t>
      </w:r>
      <w:r>
        <w:tab/>
        <w:t>Stage 3 for Application specific Congestion control for Data Communication [ACDC-CT]</w:t>
      </w:r>
    </w:p>
    <w:p w:rsidR="00161DAD" w:rsidRDefault="00161DAD" w:rsidP="00161DAD">
      <w:pPr>
        <w:rPr>
          <w:i/>
        </w:rPr>
      </w:pPr>
      <w:r w:rsidRPr="00161DAD">
        <w:rPr>
          <w:rFonts w:ascii="Arial" w:hAnsi="Arial" w:cs="Arial"/>
          <w:b/>
          <w:color w:val="0000FF"/>
          <w:sz w:val="24"/>
          <w:u w:val="thick"/>
        </w:rPr>
        <w:t>CP-150719</w:t>
      </w:r>
      <w:r>
        <w:rPr>
          <w:b/>
        </w:rPr>
        <w:tab/>
        <w:t>CR pack on ACDC-CT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13.9</w:t>
      </w:r>
      <w:r>
        <w:tab/>
        <w:t>CT aspects of Double Resource Reuse for Multiple Media Sessions [DRuMS-CT]</w:t>
      </w:r>
    </w:p>
    <w:p w:rsidR="00161DAD" w:rsidRDefault="00161DAD" w:rsidP="00161DAD">
      <w:pPr>
        <w:rPr>
          <w:i/>
        </w:rPr>
      </w:pPr>
      <w:r w:rsidRPr="00161DAD">
        <w:rPr>
          <w:rFonts w:ascii="Arial" w:hAnsi="Arial" w:cs="Arial"/>
          <w:b/>
          <w:color w:val="0000FF"/>
          <w:sz w:val="24"/>
          <w:u w:val="thick"/>
        </w:rPr>
        <w:t>CP-150720</w:t>
      </w:r>
      <w:r>
        <w:rPr>
          <w:b/>
        </w:rPr>
        <w:tab/>
        <w:t>CR pack on DRuMS-CT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13.10</w:t>
      </w:r>
      <w:r>
        <w:tab/>
        <w:t>CT3 Aspect of Usage Monitoring Control extension [eUMONC-CT3]</w:t>
      </w:r>
    </w:p>
    <w:p w:rsidR="00161DAD" w:rsidRDefault="00161DAD" w:rsidP="00161DAD">
      <w:pPr>
        <w:rPr>
          <w:i/>
        </w:rPr>
      </w:pPr>
      <w:r w:rsidRPr="00161DAD">
        <w:rPr>
          <w:rFonts w:ascii="Arial" w:hAnsi="Arial" w:cs="Arial"/>
          <w:b/>
          <w:color w:val="0000FF"/>
          <w:sz w:val="24"/>
          <w:u w:val="thick"/>
        </w:rPr>
        <w:t>CP-150647</w:t>
      </w:r>
      <w:r>
        <w:rPr>
          <w:b/>
        </w:rPr>
        <w:tab/>
        <w:t>CR pack on eUMONC-CT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13.11</w:t>
      </w:r>
      <w:r>
        <w:tab/>
        <w:t>Enhanced P-CSCF discovery using signalling for access to EPC via WLAN [ePCSCF_WLAN]</w:t>
      </w:r>
    </w:p>
    <w:p w:rsidR="00161DAD" w:rsidRDefault="00161DAD" w:rsidP="00161DAD">
      <w:pPr>
        <w:rPr>
          <w:i/>
        </w:rPr>
      </w:pPr>
      <w:r w:rsidRPr="00161DAD">
        <w:rPr>
          <w:rFonts w:ascii="Arial" w:hAnsi="Arial" w:cs="Arial"/>
          <w:b/>
          <w:color w:val="0000FF"/>
          <w:sz w:val="24"/>
          <w:u w:val="thick"/>
        </w:rPr>
        <w:t>CP-150695</w:t>
      </w:r>
      <w:r>
        <w:rPr>
          <w:b/>
        </w:rPr>
        <w:tab/>
        <w:t>CR pack on ePCSCF_WLAN</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rFonts w:ascii="Arial" w:hAnsi="Arial" w:cs="Arial"/>
          <w:b/>
        </w:rPr>
      </w:pPr>
      <w:r>
        <w:rPr>
          <w:rFonts w:ascii="Arial" w:hAnsi="Arial" w:cs="Arial"/>
          <w:b/>
        </w:rPr>
        <w:lastRenderedPageBreak/>
        <w:t xml:space="preserve">Discussion: </w:t>
      </w:r>
    </w:p>
    <w:p w:rsidR="00161DAD" w:rsidRDefault="00161DAD" w:rsidP="00161DAD">
      <w:r>
        <w:t>24229_CR5461_(Rel-13)_C1-153405 CR makes 6 changes of which 2 are not appropriate, because the changes are not in the parameter names. Essentially the 3rd and 4th amendments within R.2.2.1 should not be made.</w:t>
      </w:r>
    </w:p>
    <w:p w:rsidR="00161DAD" w:rsidRDefault="00161DAD" w:rsidP="00161DAD">
      <w:r>
        <w:t>24229_CR5461_(Rel-13)_C1-153405 revised in CP-150872.</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CP-150872</w:t>
      </w:r>
      <w:r>
        <w:rPr>
          <w:b/>
        </w:rPr>
        <w:tab/>
        <w:t>draft-gundavelli-ipsecme-3gpp-ims-options became RFC7651</w:t>
      </w:r>
      <w:r>
        <w:rPr>
          <w:b/>
        </w:rPr>
        <w:br/>
      </w:r>
      <w:r>
        <w:tab/>
      </w:r>
      <w:r>
        <w:tab/>
      </w:r>
      <w:r>
        <w:tab/>
      </w:r>
      <w:r>
        <w:tab/>
      </w:r>
      <w:r>
        <w:tab/>
        <w:t>29.229</w:t>
      </w:r>
      <w:r>
        <w:tab/>
        <w:t xml:space="preserve">  CR-5461  rev 1 (Rel-13) v13.3.1</w:t>
      </w:r>
      <w:r>
        <w:br/>
      </w:r>
      <w:r>
        <w:rPr>
          <w:i/>
        </w:rPr>
        <w:tab/>
      </w:r>
      <w:r>
        <w:rPr>
          <w:i/>
        </w:rPr>
        <w:tab/>
      </w:r>
      <w:r>
        <w:rPr>
          <w:i/>
        </w:rPr>
        <w:tab/>
      </w:r>
      <w:r>
        <w:rPr>
          <w:i/>
        </w:rPr>
        <w:tab/>
      </w:r>
      <w:r>
        <w:rPr>
          <w:i/>
        </w:rPr>
        <w:tab/>
        <w:t>Source: Ericsson</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13.12</w:t>
      </w:r>
      <w:r>
        <w:tab/>
        <w:t>Stage-3 SAE Protocol Development [SAES4, SAES4-CSFB, SAES4-non3GPP]</w:t>
      </w:r>
    </w:p>
    <w:p w:rsidR="00161DAD" w:rsidRDefault="00161DAD" w:rsidP="00161DAD">
      <w:pPr>
        <w:rPr>
          <w:i/>
        </w:rPr>
      </w:pPr>
      <w:r w:rsidRPr="00161DAD">
        <w:rPr>
          <w:rFonts w:ascii="Arial" w:hAnsi="Arial" w:cs="Arial"/>
          <w:b/>
          <w:color w:val="0000FF"/>
          <w:sz w:val="24"/>
          <w:u w:val="thick"/>
        </w:rPr>
        <w:t>CP-150696</w:t>
      </w:r>
      <w:r>
        <w:rPr>
          <w:b/>
        </w:rPr>
        <w:tab/>
        <w:t>CR pack on SAES4</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CP-150697</w:t>
      </w:r>
      <w:r>
        <w:rPr>
          <w:b/>
        </w:rPr>
        <w:tab/>
        <w:t>CR pack on SAES4 - Selection of ePDG based on home operator preference</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rFonts w:ascii="Arial" w:hAnsi="Arial" w:cs="Arial"/>
          <w:b/>
        </w:rPr>
      </w:pPr>
      <w:r>
        <w:rPr>
          <w:rFonts w:ascii="Arial" w:hAnsi="Arial" w:cs="Arial"/>
          <w:b/>
        </w:rPr>
        <w:t xml:space="preserve">Discussion: </w:t>
      </w:r>
    </w:p>
    <w:p w:rsidR="00F86129" w:rsidRPr="00F86129" w:rsidRDefault="00F86129" w:rsidP="00161DAD">
      <w:r w:rsidRPr="00F86129">
        <w:t>C1-154865 shows dependencies on two CT6 CRs which have been merged.</w:t>
      </w:r>
    </w:p>
    <w:p w:rsidR="00161DAD" w:rsidRDefault="00161DAD" w:rsidP="00161DAD">
      <w:r>
        <w:t>Dependency CR numbers need to be corrected.</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CP-150877</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CP-150877</w:t>
      </w:r>
      <w:r>
        <w:rPr>
          <w:b/>
        </w:rPr>
        <w:tab/>
        <w:t>CR pack on SAES4 - Selection of ePDG based on home operator preference</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CP-150697)</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CP-150832</w:t>
      </w:r>
      <w:r>
        <w:rPr>
          <w:b/>
        </w:rPr>
        <w:tab/>
        <w:t>CR pack SAES (core specifications)</w:t>
      </w:r>
      <w:r>
        <w:rPr>
          <w:b/>
        </w:rPr>
        <w:br/>
      </w:r>
      <w:r>
        <w:rPr>
          <w:i/>
        </w:rPr>
        <w:tab/>
      </w:r>
      <w:r>
        <w:rPr>
          <w:i/>
        </w:rPr>
        <w:tab/>
      </w:r>
      <w:r>
        <w:rPr>
          <w:i/>
        </w:rPr>
        <w:tab/>
      </w:r>
      <w:r>
        <w:rPr>
          <w:i/>
        </w:rPr>
        <w:tab/>
      </w:r>
      <w:r>
        <w:rPr>
          <w:i/>
        </w:rPr>
        <w:tab/>
        <w:t>Source: CT6</w:t>
      </w:r>
    </w:p>
    <w:p w:rsidR="00161DAD" w:rsidRDefault="00161DAD" w:rsidP="00161DAD">
      <w:pPr>
        <w:rPr>
          <w:color w:val="808080"/>
        </w:rPr>
      </w:pPr>
      <w:r>
        <w:rPr>
          <w:color w:val="808080"/>
        </w:rPr>
        <w:lastRenderedPageBreak/>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13.13</w:t>
      </w:r>
      <w:r>
        <w:tab/>
        <w:t>IMS Stage-3 IETF Protocol Alignment [IMSProtoc7]</w:t>
      </w:r>
    </w:p>
    <w:p w:rsidR="00161DAD" w:rsidRDefault="00161DAD" w:rsidP="00161DAD">
      <w:pPr>
        <w:rPr>
          <w:i/>
        </w:rPr>
      </w:pPr>
      <w:r w:rsidRPr="00161DAD">
        <w:rPr>
          <w:rFonts w:ascii="Arial" w:hAnsi="Arial" w:cs="Arial"/>
          <w:b/>
          <w:color w:val="0000FF"/>
          <w:sz w:val="24"/>
          <w:u w:val="thick"/>
        </w:rPr>
        <w:t>CP-150656</w:t>
      </w:r>
      <w:r>
        <w:rPr>
          <w:b/>
        </w:rPr>
        <w:tab/>
        <w:t>CR pack on IMSProtoc7</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rFonts w:ascii="Arial" w:hAnsi="Arial" w:cs="Arial"/>
          <w:b/>
        </w:rPr>
      </w:pPr>
      <w:r>
        <w:rPr>
          <w:rFonts w:ascii="Arial" w:hAnsi="Arial" w:cs="Arial"/>
          <w:b/>
        </w:rPr>
        <w:t xml:space="preserve">Discussion: </w:t>
      </w:r>
    </w:p>
    <w:p w:rsidR="00F86129" w:rsidRDefault="00F86129" w:rsidP="00A65426">
      <w:r>
        <w:t>Comment on CT1 reflector.</w:t>
      </w:r>
    </w:p>
    <w:p w:rsidR="00A65426" w:rsidRDefault="00A65426" w:rsidP="00A65426">
      <w:r w:rsidRPr="00A65426">
        <w:t>Since CR #5456 on TS 24.229 of CR pack CP-150698 (C1-154596) should not be approved the same handling should be applied to the CT3 CR</w:t>
      </w:r>
      <w:r>
        <w:t>.</w:t>
      </w:r>
    </w:p>
    <w:p w:rsidR="00161DAD" w:rsidRDefault="00161DAD" w:rsidP="00A65426">
      <w:r>
        <w:t>Approved except CR#0792 on TS 29.165.</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CP-150698</w:t>
      </w:r>
      <w:r>
        <w:rPr>
          <w:b/>
        </w:rPr>
        <w:tab/>
        <w:t>CR pack on IMSProtoc7</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rFonts w:ascii="Arial" w:hAnsi="Arial" w:cs="Arial"/>
          <w:b/>
        </w:rPr>
      </w:pPr>
      <w:r>
        <w:rPr>
          <w:rFonts w:ascii="Arial" w:hAnsi="Arial" w:cs="Arial"/>
          <w:b/>
        </w:rPr>
        <w:t xml:space="preserve">Discussion: </w:t>
      </w:r>
    </w:p>
    <w:p w:rsidR="00161DAD" w:rsidRDefault="00F86129" w:rsidP="00161DAD">
      <w:r>
        <w:t xml:space="preserve">Commented on CT1 reflector. </w:t>
      </w:r>
      <w:r w:rsidR="00161DAD">
        <w:t>Approved except C1-154596.</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CP-150855</w:t>
      </w:r>
      <w:r>
        <w:rPr>
          <w:b/>
        </w:rPr>
        <w:tab/>
        <w:t xml:space="preserve">Discussion about agreed CT1 CR (C1-154596)  to remove P-Access-Network-Info header from ACK </w:t>
      </w:r>
      <w:r>
        <w:rPr>
          <w:b/>
        </w:rPr>
        <w:br/>
      </w:r>
      <w:r>
        <w:rPr>
          <w:i/>
        </w:rPr>
        <w:tab/>
      </w:r>
      <w:r>
        <w:rPr>
          <w:i/>
        </w:rPr>
        <w:tab/>
      </w:r>
      <w:r>
        <w:rPr>
          <w:i/>
        </w:rPr>
        <w:tab/>
      </w:r>
      <w:r>
        <w:rPr>
          <w:i/>
        </w:rPr>
        <w:tab/>
      </w:r>
      <w:r>
        <w:rPr>
          <w:i/>
        </w:rPr>
        <w:tab/>
        <w:t>Source: ORANGE</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pStyle w:val="Heading3"/>
      </w:pPr>
      <w:r>
        <w:lastRenderedPageBreak/>
        <w:t>13.14</w:t>
      </w:r>
      <w:r>
        <w:tab/>
        <w:t>Interworking solution for Called IN number and original called IN number ISUP parameters [INNB_IW]</w:t>
      </w:r>
    </w:p>
    <w:p w:rsidR="00161DAD" w:rsidRDefault="00161DAD" w:rsidP="00161DAD">
      <w:pPr>
        <w:rPr>
          <w:i/>
        </w:rPr>
      </w:pPr>
      <w:r w:rsidRPr="00161DAD">
        <w:rPr>
          <w:rFonts w:ascii="Arial" w:hAnsi="Arial" w:cs="Arial"/>
          <w:b/>
          <w:color w:val="0000FF"/>
          <w:sz w:val="24"/>
          <w:u w:val="thick"/>
        </w:rPr>
        <w:t>CP-150657</w:t>
      </w:r>
      <w:r>
        <w:rPr>
          <w:b/>
        </w:rPr>
        <w:tab/>
        <w:t>CR pack on INNB_IW</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CP-150699</w:t>
      </w:r>
      <w:r>
        <w:rPr>
          <w:b/>
        </w:rPr>
        <w:tab/>
        <w:t>CR pack on INNB_IW</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13.15</w:t>
      </w:r>
      <w:r>
        <w:tab/>
        <w:t>Warning Status Report in EPS [WSR_EP]</w:t>
      </w:r>
    </w:p>
    <w:p w:rsidR="00161DAD" w:rsidRDefault="00161DAD" w:rsidP="00161DAD">
      <w:pPr>
        <w:rPr>
          <w:i/>
        </w:rPr>
      </w:pPr>
      <w:r w:rsidRPr="00161DAD">
        <w:rPr>
          <w:rFonts w:ascii="Arial" w:hAnsi="Arial" w:cs="Arial"/>
          <w:b/>
          <w:color w:val="0000FF"/>
          <w:sz w:val="24"/>
          <w:u w:val="thick"/>
        </w:rPr>
        <w:t>CP-150700</w:t>
      </w:r>
      <w:r>
        <w:rPr>
          <w:b/>
        </w:rPr>
        <w:tab/>
        <w:t>CR pack on WSR_EPS</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CP-150774</w:t>
      </w:r>
      <w:r>
        <w:rPr>
          <w:b/>
        </w:rPr>
        <w:tab/>
        <w:t>Enhancements on Warning Status Report in EPS</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lastRenderedPageBreak/>
        <w:t>13.16</w:t>
      </w:r>
      <w:r>
        <w:tab/>
        <w:t>Shared Data Update for Multiple Subscriber [SHARED_SubData_UPD]</w:t>
      </w:r>
    </w:p>
    <w:p w:rsidR="00161DAD" w:rsidRDefault="00161DAD" w:rsidP="00161DAD">
      <w:pPr>
        <w:pStyle w:val="Heading3"/>
      </w:pPr>
      <w:r>
        <w:t>13.17</w:t>
      </w:r>
      <w:r>
        <w:tab/>
        <w:t>P-CSCF Restoration Enhancements with WLAN [PCSCF_RES_WLAN]</w:t>
      </w:r>
    </w:p>
    <w:p w:rsidR="00161DAD" w:rsidRDefault="00161DAD" w:rsidP="00161DAD">
      <w:pPr>
        <w:rPr>
          <w:i/>
        </w:rPr>
      </w:pPr>
      <w:r w:rsidRPr="00161DAD">
        <w:rPr>
          <w:rFonts w:ascii="Arial" w:hAnsi="Arial" w:cs="Arial"/>
          <w:b/>
          <w:color w:val="0000FF"/>
          <w:sz w:val="24"/>
          <w:u w:val="thick"/>
        </w:rPr>
        <w:t>CP-150701</w:t>
      </w:r>
      <w:r>
        <w:rPr>
          <w:b/>
        </w:rPr>
        <w:tab/>
        <w:t>CR pack on PCSCF_RES_WLAN</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CP-150780</w:t>
      </w:r>
      <w:r>
        <w:rPr>
          <w:b/>
        </w:rPr>
        <w:tab/>
        <w:t>Enhancements on P-CSCF restoration enhancements with WLAN</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13.18</w:t>
      </w:r>
      <w:r>
        <w:tab/>
        <w:t>CT part of IMS Signalling Activated Trace [ISAT]</w:t>
      </w:r>
    </w:p>
    <w:p w:rsidR="00161DAD" w:rsidRDefault="00161DAD" w:rsidP="00161DAD">
      <w:pPr>
        <w:pStyle w:val="Heading3"/>
      </w:pPr>
      <w:r>
        <w:t>13.19</w:t>
      </w:r>
      <w:r>
        <w:tab/>
        <w:t>CT aspects of EVS in 3G Circuit-Switched Networks [EVSoCS-CT]</w:t>
      </w:r>
    </w:p>
    <w:p w:rsidR="00161DAD" w:rsidRDefault="00161DAD" w:rsidP="00161DAD">
      <w:pPr>
        <w:rPr>
          <w:i/>
        </w:rPr>
      </w:pPr>
      <w:r w:rsidRPr="00161DAD">
        <w:rPr>
          <w:rFonts w:ascii="Arial" w:hAnsi="Arial" w:cs="Arial"/>
          <w:b/>
          <w:color w:val="0000FF"/>
          <w:sz w:val="24"/>
          <w:u w:val="thick"/>
        </w:rPr>
        <w:t>CP-150648</w:t>
      </w:r>
      <w:r>
        <w:rPr>
          <w:b/>
        </w:rPr>
        <w:tab/>
        <w:t>CR pack on EVSoCS-CT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13.20</w:t>
      </w:r>
      <w:r>
        <w:tab/>
        <w:t>H.248 Aspects of WebRTC Data Channel on IMS Access Gateway [WebRTCH248DC]</w:t>
      </w:r>
    </w:p>
    <w:p w:rsidR="00161DAD" w:rsidRDefault="00161DAD" w:rsidP="00161DAD">
      <w:pPr>
        <w:rPr>
          <w:i/>
        </w:rPr>
      </w:pPr>
      <w:r w:rsidRPr="00161DAD">
        <w:rPr>
          <w:rFonts w:ascii="Arial" w:hAnsi="Arial" w:cs="Arial"/>
          <w:b/>
          <w:color w:val="0000FF"/>
          <w:sz w:val="24"/>
          <w:u w:val="thick"/>
        </w:rPr>
        <w:t>CP-150779</w:t>
      </w:r>
      <w:r>
        <w:rPr>
          <w:b/>
        </w:rPr>
        <w:tab/>
        <w:t>Enhancements on H.248 Aspects of WebRTC Data Channel on IMS Access Gateway</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13.21</w:t>
      </w:r>
      <w:r>
        <w:tab/>
        <w:t>Retry restriction for Improving System Efficiency [RISE]</w:t>
      </w:r>
    </w:p>
    <w:p w:rsidR="00161DAD" w:rsidRDefault="00161DAD" w:rsidP="00161DAD">
      <w:pPr>
        <w:rPr>
          <w:i/>
        </w:rPr>
      </w:pPr>
      <w:r w:rsidRPr="00161DAD">
        <w:rPr>
          <w:rFonts w:ascii="Arial" w:hAnsi="Arial" w:cs="Arial"/>
          <w:b/>
          <w:color w:val="0000FF"/>
          <w:sz w:val="24"/>
          <w:u w:val="thick"/>
        </w:rPr>
        <w:t>CP-150702</w:t>
      </w:r>
      <w:r>
        <w:rPr>
          <w:b/>
        </w:rPr>
        <w:tab/>
        <w:t>CR pack on RISE</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13.22</w:t>
      </w:r>
      <w:r>
        <w:tab/>
        <w:t>Continuation of the Overload Control for PCC based Diameter applications [cDOCME_PCC]</w:t>
      </w:r>
    </w:p>
    <w:p w:rsidR="00161DAD" w:rsidRDefault="00161DAD" w:rsidP="00161DAD">
      <w:pPr>
        <w:rPr>
          <w:i/>
        </w:rPr>
      </w:pPr>
      <w:r w:rsidRPr="00161DAD">
        <w:rPr>
          <w:rFonts w:ascii="Arial" w:hAnsi="Arial" w:cs="Arial"/>
          <w:b/>
          <w:color w:val="0000FF"/>
          <w:sz w:val="24"/>
          <w:u w:val="thick"/>
        </w:rPr>
        <w:t>CP-150630</w:t>
      </w:r>
      <w:r>
        <w:rPr>
          <w:b/>
        </w:rPr>
        <w:tab/>
        <w:t>CR pack on cDOCME_PCC</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13.23</w:t>
      </w:r>
      <w:r>
        <w:tab/>
        <w:t>Review of dedicated 3GPP UICC features [Red_UCe]</w:t>
      </w:r>
    </w:p>
    <w:p w:rsidR="00161DAD" w:rsidRDefault="00161DAD" w:rsidP="00161DAD">
      <w:pPr>
        <w:pStyle w:val="Heading3"/>
      </w:pPr>
      <w:r>
        <w:t>13.24</w:t>
      </w:r>
      <w:r>
        <w:tab/>
        <w:t>Mobile Equipment Identity signalling over WLAN [MEI_WLAN]</w:t>
      </w:r>
    </w:p>
    <w:p w:rsidR="00161DAD" w:rsidRDefault="00161DAD" w:rsidP="00161DAD">
      <w:pPr>
        <w:rPr>
          <w:i/>
        </w:rPr>
      </w:pPr>
      <w:r w:rsidRPr="00161DAD">
        <w:rPr>
          <w:rFonts w:ascii="Arial" w:hAnsi="Arial" w:cs="Arial"/>
          <w:b/>
          <w:color w:val="0000FF"/>
          <w:sz w:val="24"/>
          <w:u w:val="thick"/>
        </w:rPr>
        <w:t>CP-150703</w:t>
      </w:r>
      <w:r>
        <w:rPr>
          <w:b/>
        </w:rPr>
        <w:tab/>
        <w:t>CR pack on MEI_WLAN</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CP-150787</w:t>
      </w:r>
      <w:r>
        <w:rPr>
          <w:b/>
        </w:rPr>
        <w:tab/>
        <w:t>Enhancements on Mobile Equipment signalling over the WLAN access</w:t>
      </w:r>
      <w:r>
        <w:rPr>
          <w:b/>
        </w:rPr>
        <w:br/>
      </w:r>
      <w:r>
        <w:rPr>
          <w:i/>
        </w:rPr>
        <w:tab/>
      </w:r>
      <w:r>
        <w:rPr>
          <w:i/>
        </w:rPr>
        <w:tab/>
      </w:r>
      <w:r>
        <w:rPr>
          <w:i/>
        </w:rPr>
        <w:tab/>
      </w:r>
      <w:r>
        <w:rPr>
          <w:i/>
        </w:rPr>
        <w:tab/>
      </w:r>
      <w:r>
        <w:rPr>
          <w:i/>
        </w:rPr>
        <w:tab/>
        <w:t xml:space="preserve">Source: CT4 </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lastRenderedPageBreak/>
        <w:t>13.25</w:t>
      </w:r>
      <w:r>
        <w:tab/>
        <w:t>Controlling IMS Media Plane with SDP Capability [SDPCN_IMS]</w:t>
      </w:r>
    </w:p>
    <w:p w:rsidR="00161DAD" w:rsidRDefault="00161DAD" w:rsidP="00161DAD">
      <w:pPr>
        <w:rPr>
          <w:i/>
        </w:rPr>
      </w:pPr>
      <w:r w:rsidRPr="00161DAD">
        <w:rPr>
          <w:rFonts w:ascii="Arial" w:hAnsi="Arial" w:cs="Arial"/>
          <w:b/>
          <w:color w:val="0000FF"/>
          <w:sz w:val="24"/>
          <w:u w:val="thick"/>
        </w:rPr>
        <w:t>CP-150667</w:t>
      </w:r>
      <w:r>
        <w:rPr>
          <w:b/>
        </w:rPr>
        <w:tab/>
        <w:t>CR pack on SDPCN_IMS</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CP-150786</w:t>
      </w:r>
      <w:r>
        <w:rPr>
          <w:b/>
        </w:rPr>
        <w:tab/>
        <w:t>Enhancements on SDP Capability Negotiation for IMS Media Plane</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13.26</w:t>
      </w:r>
      <w:r>
        <w:tab/>
        <w:t>CT aspects of Group based Enhancements [GROUPE-CT]</w:t>
      </w:r>
    </w:p>
    <w:p w:rsidR="00161DAD" w:rsidRDefault="00161DAD" w:rsidP="00161DAD">
      <w:pPr>
        <w:rPr>
          <w:i/>
        </w:rPr>
      </w:pPr>
      <w:r w:rsidRPr="00161DAD">
        <w:rPr>
          <w:rFonts w:ascii="Arial" w:hAnsi="Arial" w:cs="Arial"/>
          <w:b/>
          <w:color w:val="0000FF"/>
          <w:sz w:val="24"/>
          <w:u w:val="thick"/>
        </w:rPr>
        <w:t>CP-150704</w:t>
      </w:r>
      <w:r>
        <w:rPr>
          <w:b/>
        </w:rPr>
        <w:tab/>
        <w:t>CR pack on GROUPE-CT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CP-150784</w:t>
      </w:r>
      <w:r>
        <w:rPr>
          <w:b/>
        </w:rPr>
        <w:tab/>
        <w:t>Group based Enhancements</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13.27</w:t>
      </w:r>
      <w:r>
        <w:tab/>
        <w:t xml:space="preserve">CT Aspects of Video Enhancements by Region-Of-Interest information </w:t>
      </w:r>
      <w:r w:rsidR="00F45CA2">
        <w:t>signalling</w:t>
      </w:r>
      <w:r>
        <w:t xml:space="preserve"> [ROI-CT]</w:t>
      </w:r>
    </w:p>
    <w:p w:rsidR="00161DAD" w:rsidRDefault="00161DAD" w:rsidP="00161DAD">
      <w:pPr>
        <w:rPr>
          <w:i/>
        </w:rPr>
      </w:pPr>
      <w:r w:rsidRPr="00161DAD">
        <w:rPr>
          <w:rFonts w:ascii="Arial" w:hAnsi="Arial" w:cs="Arial"/>
          <w:b/>
          <w:color w:val="0000FF"/>
          <w:sz w:val="24"/>
          <w:u w:val="thick"/>
        </w:rPr>
        <w:t>CP-150665</w:t>
      </w:r>
      <w:r>
        <w:rPr>
          <w:b/>
        </w:rPr>
        <w:tab/>
        <w:t>CR pack on ROI-CT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lastRenderedPageBreak/>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CP-150705</w:t>
      </w:r>
      <w:r>
        <w:rPr>
          <w:b/>
        </w:rPr>
        <w:tab/>
        <w:t>CR pack on ROIC-CT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CP-150783</w:t>
      </w:r>
      <w:r>
        <w:rPr>
          <w:b/>
        </w:rPr>
        <w:tab/>
        <w:t>Enhancements by Region-of-Interest Information Signalling</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rFonts w:ascii="Arial" w:hAnsi="Arial" w:cs="Arial"/>
          <w:b/>
        </w:rPr>
      </w:pPr>
      <w:r>
        <w:rPr>
          <w:rFonts w:ascii="Arial" w:hAnsi="Arial" w:cs="Arial"/>
          <w:b/>
        </w:rPr>
        <w:t xml:space="preserve">Discussion: </w:t>
      </w:r>
    </w:p>
    <w:p w:rsidR="00161DAD" w:rsidRDefault="00161DAD" w:rsidP="00161DAD">
      <w:r>
        <w:t>One CR was twice in this CR pack: 23.334-0094v2 and 23.334-0094v4. v2 was removed.</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CP-150857</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CP-150857</w:t>
      </w:r>
      <w:r>
        <w:rPr>
          <w:b/>
        </w:rPr>
        <w:tab/>
        <w:t>Enhancements by Region-of-Interest Information Signalling</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CP-150783)</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13.28</w:t>
      </w:r>
      <w:r>
        <w:tab/>
        <w:t>CT aspects of IP Flow Mobility support for S2a and S2b Interfaces [NBIFOM-CT]</w:t>
      </w:r>
    </w:p>
    <w:p w:rsidR="00161DAD" w:rsidRDefault="00161DAD" w:rsidP="00161DAD">
      <w:pPr>
        <w:rPr>
          <w:i/>
        </w:rPr>
      </w:pPr>
      <w:r w:rsidRPr="00161DAD">
        <w:rPr>
          <w:rFonts w:ascii="Arial" w:hAnsi="Arial" w:cs="Arial"/>
          <w:b/>
          <w:color w:val="0000FF"/>
          <w:sz w:val="24"/>
          <w:u w:val="thick"/>
        </w:rPr>
        <w:t>CP-150661</w:t>
      </w:r>
      <w:r>
        <w:rPr>
          <w:b/>
        </w:rPr>
        <w:tab/>
        <w:t>CR pack on NBIFOM-CT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CP-150706</w:t>
      </w:r>
      <w:r>
        <w:rPr>
          <w:b/>
        </w:rPr>
        <w:tab/>
        <w:t>CR pack on NBIFOM-CT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CP-150773</w:t>
      </w:r>
      <w:r>
        <w:rPr>
          <w:b/>
        </w:rPr>
        <w:tab/>
        <w:t>Enhancements on IP Flow Mobility support for S2a and S2b Interfaces on stage 3</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CP-150808</w:t>
      </w:r>
      <w:r>
        <w:rPr>
          <w:b/>
        </w:rPr>
        <w:tab/>
        <w:t>CR pack on NBIFOM-CT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13.29</w:t>
      </w:r>
      <w:r>
        <w:tab/>
        <w:t>Authentication Signalling Improvements for WLAN [ASI_WLAN]</w:t>
      </w:r>
    </w:p>
    <w:p w:rsidR="00161DAD" w:rsidRDefault="00161DAD" w:rsidP="00161DAD">
      <w:pPr>
        <w:rPr>
          <w:i/>
        </w:rPr>
      </w:pPr>
      <w:r w:rsidRPr="00161DAD">
        <w:rPr>
          <w:rFonts w:ascii="Arial" w:hAnsi="Arial" w:cs="Arial"/>
          <w:b/>
          <w:color w:val="0000FF"/>
          <w:sz w:val="24"/>
          <w:u w:val="thick"/>
        </w:rPr>
        <w:t>CP-150707</w:t>
      </w:r>
      <w:r>
        <w:rPr>
          <w:b/>
        </w:rPr>
        <w:tab/>
        <w:t>CR pack on ASI_WLAN</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13.30</w:t>
      </w:r>
      <w:r>
        <w:tab/>
        <w:t>CT aspects of enhancements to Proximity-based [eProSe-Ext-CT]</w:t>
      </w:r>
    </w:p>
    <w:p w:rsidR="00161DAD" w:rsidRDefault="00161DAD" w:rsidP="00161DAD">
      <w:pPr>
        <w:rPr>
          <w:i/>
        </w:rPr>
      </w:pPr>
      <w:r w:rsidRPr="00161DAD">
        <w:rPr>
          <w:rFonts w:ascii="Arial" w:hAnsi="Arial" w:cs="Arial"/>
          <w:b/>
          <w:color w:val="0000FF"/>
          <w:sz w:val="24"/>
          <w:u w:val="thick"/>
        </w:rPr>
        <w:t>CP-150633</w:t>
      </w:r>
      <w:r>
        <w:rPr>
          <w:b/>
        </w:rPr>
        <w:tab/>
        <w:t>CR pack on eProSe-Ext-CT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lastRenderedPageBreak/>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CP-150708</w:t>
      </w:r>
      <w:r>
        <w:rPr>
          <w:b/>
        </w:rPr>
        <w:tab/>
        <w:t>CR pack on eProSe-Ext-CT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rFonts w:ascii="Arial" w:hAnsi="Arial" w:cs="Arial"/>
          <w:b/>
        </w:rPr>
      </w:pPr>
      <w:r>
        <w:rPr>
          <w:rFonts w:ascii="Arial" w:hAnsi="Arial" w:cs="Arial"/>
          <w:b/>
        </w:rPr>
        <w:t xml:space="preserve">Discussion: </w:t>
      </w:r>
    </w:p>
    <w:p w:rsidR="00F86129" w:rsidRDefault="00F86129" w:rsidP="00161DAD">
      <w:r>
        <w:t xml:space="preserve">It was commneted on CT1 reflector that </w:t>
      </w:r>
      <w:r w:rsidR="00161DAD">
        <w:t xml:space="preserve">C1-153440 was merged into C1-154601, so C1-153440 should not be presented for approval at the CT Plenary. </w:t>
      </w:r>
    </w:p>
    <w:p w:rsidR="00161DAD" w:rsidRDefault="00161DAD" w:rsidP="00161DAD">
      <w:r>
        <w:t>C1-153440 ne</w:t>
      </w:r>
      <w:r w:rsidR="00F86129">
        <w:t>eds to be removed from CP-150708.</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CP-150772</w:t>
      </w:r>
      <w:r>
        <w:rPr>
          <w:b/>
        </w:rPr>
        <w:tab/>
        <w:t>Enhancements to Proximity-based Services extensions</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13.31</w:t>
      </w:r>
      <w:r>
        <w:tab/>
        <w:t>Monitoring Enhancements CT aspects [MONTE-CT]</w:t>
      </w:r>
    </w:p>
    <w:p w:rsidR="00161DAD" w:rsidRDefault="00161DAD" w:rsidP="00161DAD">
      <w:pPr>
        <w:rPr>
          <w:i/>
        </w:rPr>
      </w:pPr>
      <w:r w:rsidRPr="00161DAD">
        <w:rPr>
          <w:rFonts w:ascii="Arial" w:hAnsi="Arial" w:cs="Arial"/>
          <w:b/>
          <w:color w:val="0000FF"/>
          <w:sz w:val="24"/>
          <w:u w:val="thick"/>
        </w:rPr>
        <w:t>CP-150778</w:t>
      </w:r>
      <w:r>
        <w:rPr>
          <w:b/>
        </w:rPr>
        <w:tab/>
        <w:t>Enhancements on Monitoring Enhancements CT aspects</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13.32</w:t>
      </w:r>
      <w:r>
        <w:tab/>
        <w:t>CT aspects of Optimizations to Support High Latency [HLcom-CT]</w:t>
      </w:r>
    </w:p>
    <w:p w:rsidR="00161DAD" w:rsidRDefault="00161DAD" w:rsidP="00161DAD">
      <w:pPr>
        <w:rPr>
          <w:i/>
        </w:rPr>
      </w:pPr>
      <w:r w:rsidRPr="00161DAD">
        <w:rPr>
          <w:rFonts w:ascii="Arial" w:hAnsi="Arial" w:cs="Arial"/>
          <w:b/>
          <w:color w:val="0000FF"/>
          <w:sz w:val="24"/>
          <w:u w:val="thick"/>
        </w:rPr>
        <w:t>CP-150785</w:t>
      </w:r>
      <w:r>
        <w:rPr>
          <w:b/>
        </w:rPr>
        <w:tab/>
        <w:t>Enhancements on Optimizations to Support High Latency Communications</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13.33</w:t>
      </w:r>
      <w:r>
        <w:tab/>
        <w:t>Message interworking during PS to CS SRVCC [mSRVCC]</w:t>
      </w:r>
    </w:p>
    <w:p w:rsidR="00161DAD" w:rsidRDefault="00161DAD" w:rsidP="00161DAD">
      <w:pPr>
        <w:rPr>
          <w:i/>
        </w:rPr>
      </w:pPr>
      <w:r w:rsidRPr="00161DAD">
        <w:rPr>
          <w:rFonts w:ascii="Arial" w:hAnsi="Arial" w:cs="Arial"/>
          <w:b/>
          <w:color w:val="0000FF"/>
          <w:sz w:val="24"/>
          <w:u w:val="thick"/>
        </w:rPr>
        <w:t>CP-150660</w:t>
      </w:r>
      <w:r>
        <w:rPr>
          <w:b/>
        </w:rPr>
        <w:tab/>
        <w:t>CR pack on mSRVCC</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CP-150711</w:t>
      </w:r>
      <w:r>
        <w:rPr>
          <w:b/>
        </w:rPr>
        <w:tab/>
        <w:t>CR pack on mSRVCC</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13.34</w:t>
      </w:r>
      <w:r>
        <w:tab/>
        <w:t>CT aspects of Architecture Enhancements for Service capability Exposure [AESE-CT]</w:t>
      </w:r>
    </w:p>
    <w:p w:rsidR="00161DAD" w:rsidRDefault="00161DAD" w:rsidP="00161DAD">
      <w:pPr>
        <w:rPr>
          <w:i/>
        </w:rPr>
      </w:pPr>
      <w:r w:rsidRPr="00161DAD">
        <w:rPr>
          <w:rFonts w:ascii="Arial" w:hAnsi="Arial" w:cs="Arial"/>
          <w:b/>
          <w:color w:val="0000FF"/>
          <w:sz w:val="24"/>
          <w:u w:val="thick"/>
        </w:rPr>
        <w:t>CP-150629</w:t>
      </w:r>
      <w:r>
        <w:rPr>
          <w:b/>
        </w:rPr>
        <w:tab/>
        <w:t>CR pack on AESE-CT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CP-150771</w:t>
      </w:r>
      <w:r>
        <w:rPr>
          <w:b/>
        </w:rPr>
        <w:tab/>
        <w:t>Enhancements on Architecture Enhancements for Service Capability</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lastRenderedPageBreak/>
        <w:t>13.35</w:t>
      </w:r>
      <w:r>
        <w:tab/>
        <w:t>CT aspects of Dedicated Core Networks [DÃ‰COR-CT]</w:t>
      </w:r>
    </w:p>
    <w:p w:rsidR="00161DAD" w:rsidRDefault="00161DAD" w:rsidP="00161DAD">
      <w:pPr>
        <w:rPr>
          <w:i/>
        </w:rPr>
      </w:pPr>
      <w:r w:rsidRPr="00161DAD">
        <w:rPr>
          <w:rFonts w:ascii="Arial" w:hAnsi="Arial" w:cs="Arial"/>
          <w:b/>
          <w:color w:val="0000FF"/>
          <w:sz w:val="24"/>
          <w:u w:val="thick"/>
        </w:rPr>
        <w:t>CP-150781</w:t>
      </w:r>
      <w:r>
        <w:rPr>
          <w:b/>
        </w:rPr>
        <w:tab/>
        <w:t>Enhancements on Dedicated Core Networks</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rFonts w:ascii="Arial" w:hAnsi="Arial" w:cs="Arial"/>
          <w:b/>
        </w:rPr>
      </w:pPr>
      <w:r>
        <w:rPr>
          <w:rFonts w:ascii="Arial" w:hAnsi="Arial" w:cs="Arial"/>
          <w:b/>
        </w:rPr>
        <w:t xml:space="preserve">Discussion: </w:t>
      </w:r>
    </w:p>
    <w:p w:rsidR="00161DAD" w:rsidRDefault="00161DAD" w:rsidP="00161DAD">
      <w:r>
        <w:t>Deutche Telekom commented that these are security related CRs and SA3 should be informed in these kind of changes.</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13.36</w:t>
      </w:r>
      <w:r>
        <w:tab/>
        <w:t>EPC Signalling Improvement for Race Scenarios [EPC_SIG_RACE]</w:t>
      </w:r>
    </w:p>
    <w:p w:rsidR="00161DAD" w:rsidRDefault="00161DAD" w:rsidP="00161DAD">
      <w:pPr>
        <w:rPr>
          <w:i/>
        </w:rPr>
      </w:pPr>
      <w:r w:rsidRPr="00161DAD">
        <w:rPr>
          <w:rFonts w:ascii="Arial" w:hAnsi="Arial" w:cs="Arial"/>
          <w:b/>
          <w:color w:val="0000FF"/>
          <w:sz w:val="24"/>
          <w:u w:val="thick"/>
        </w:rPr>
        <w:t>CP-150632</w:t>
      </w:r>
      <w:r>
        <w:rPr>
          <w:b/>
        </w:rPr>
        <w:tab/>
        <w:t>CR pack on EPC_SIG_RACE</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CP-150782</w:t>
      </w:r>
      <w:r>
        <w:rPr>
          <w:b/>
        </w:rPr>
        <w:tab/>
        <w:t>Enhancements on EPC Signalling Improvement for Race Scenarios</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13.37</w:t>
      </w:r>
      <w:r>
        <w:tab/>
        <w:t>CT3 Aspect of Flexible Mobile Service Steering [FMSS-CT]</w:t>
      </w:r>
    </w:p>
    <w:p w:rsidR="00161DAD" w:rsidRDefault="00161DAD" w:rsidP="00161DAD">
      <w:pPr>
        <w:rPr>
          <w:i/>
        </w:rPr>
      </w:pPr>
      <w:r w:rsidRPr="00161DAD">
        <w:rPr>
          <w:rFonts w:ascii="Arial" w:hAnsi="Arial" w:cs="Arial"/>
          <w:b/>
          <w:color w:val="0000FF"/>
          <w:sz w:val="24"/>
          <w:u w:val="thick"/>
        </w:rPr>
        <w:t>CP-150650</w:t>
      </w:r>
      <w:r>
        <w:rPr>
          <w:b/>
        </w:rPr>
        <w:tab/>
        <w:t>CR pack on FMSS-CT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lastRenderedPageBreak/>
        <w:t>13.38</w:t>
      </w:r>
      <w:r>
        <w:tab/>
        <w:t>Stage 3 for Enhancements to WebRTC interoperability [eWebRTCi_CT]</w:t>
      </w:r>
    </w:p>
    <w:p w:rsidR="00161DAD" w:rsidRDefault="00161DAD" w:rsidP="00161DAD">
      <w:pPr>
        <w:rPr>
          <w:i/>
        </w:rPr>
      </w:pPr>
      <w:r w:rsidRPr="00161DAD">
        <w:rPr>
          <w:rFonts w:ascii="Arial" w:hAnsi="Arial" w:cs="Arial"/>
          <w:b/>
          <w:color w:val="0000FF"/>
          <w:sz w:val="24"/>
          <w:u w:val="thick"/>
        </w:rPr>
        <w:t>CP-150649</w:t>
      </w:r>
      <w:r>
        <w:rPr>
          <w:b/>
        </w:rPr>
        <w:tab/>
        <w:t>CR pack on eWebRTCi-CT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CP-150712</w:t>
      </w:r>
      <w:r>
        <w:rPr>
          <w:b/>
        </w:rPr>
        <w:tab/>
        <w:t>CR pack on eWebRTCi-CT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CP-150775</w:t>
      </w:r>
      <w:r>
        <w:rPr>
          <w:b/>
        </w:rPr>
        <w:tab/>
        <w:t>Enhancements to WEBRTC interoperability stage 3</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13.39</w:t>
      </w:r>
      <w:r>
        <w:tab/>
        <w:t>CT aspects of extended DRX cycle [eDRX-CT]</w:t>
      </w:r>
    </w:p>
    <w:p w:rsidR="00161DAD" w:rsidRDefault="00161DAD" w:rsidP="00161DAD">
      <w:pPr>
        <w:rPr>
          <w:i/>
        </w:rPr>
      </w:pPr>
      <w:r w:rsidRPr="00161DAD">
        <w:rPr>
          <w:rFonts w:ascii="Arial" w:hAnsi="Arial" w:cs="Arial"/>
          <w:b/>
          <w:color w:val="0000FF"/>
          <w:sz w:val="24"/>
          <w:u w:val="thick"/>
        </w:rPr>
        <w:t>CP-150713</w:t>
      </w:r>
      <w:r>
        <w:rPr>
          <w:b/>
        </w:rPr>
        <w:tab/>
        <w:t>CR pack on eDRX-CT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CP-150776</w:t>
      </w:r>
      <w:r>
        <w:rPr>
          <w:b/>
        </w:rPr>
        <w:tab/>
        <w:t>Enhancements on Extended DRX cycle for power consumption optimization</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rFonts w:ascii="Arial" w:hAnsi="Arial" w:cs="Arial"/>
          <w:b/>
        </w:rPr>
      </w:pPr>
      <w:r>
        <w:rPr>
          <w:rFonts w:ascii="Arial" w:hAnsi="Arial" w:cs="Arial"/>
          <w:b/>
        </w:rPr>
        <w:lastRenderedPageBreak/>
        <w:t xml:space="preserve">Discussion: </w:t>
      </w:r>
    </w:p>
    <w:p w:rsidR="00161DAD" w:rsidRDefault="00161DAD" w:rsidP="00161DAD">
      <w:r>
        <w:t>Ericsson hav</w:t>
      </w:r>
      <w:r w:rsidR="00F45CA2">
        <w:t xml:space="preserve">e some concerns related to CRs: </w:t>
      </w:r>
      <w:r>
        <w:t>C4-152177, C4-152277, C4-152278, C4-152173, C4-152174, C4-152175, C4-152176 and believe CRs should be sent back to CT4 for further discussion. Ericsson believe some addition is needed.</w:t>
      </w:r>
    </w:p>
    <w:p w:rsidR="00161DAD" w:rsidRDefault="00161DAD" w:rsidP="00161DAD">
      <w:r>
        <w:t>Huawei has problems with CRs C4-152277 and C4-152174. Alcatel-Lucent agreed that an additional enhancement is needed to enable the immediate retransmission of the SM when the UE initiates NAS signalling (e.g. for MO signalling/data) prior to the next paging occasion of the UE  (i.e. prior to the retransmission time requested at the SMS-GMSC).</w:t>
      </w:r>
    </w:p>
    <w:p w:rsidR="00161DAD" w:rsidRDefault="00161DAD" w:rsidP="00161DAD">
      <w:r>
        <w:t>Alcatel-Lucent commented that based on Ericsson request the current CRs agreed by CT4 are still technically correct. Only some addition is needed in next CT4 meeting. Alcatel-Lucent is open to further study/consider the potential additional optimization where the MME/SGSN would send a new notification message to the SMS-GMSC when the UE would initiate NAS signalling prior to the n</w:t>
      </w:r>
      <w:r w:rsidR="00F45CA2">
        <w:t>ext paging occasion of the UE. T</w:t>
      </w:r>
      <w:r>
        <w:t>his is an addition which can be done on top of the existing CT4 agreed CRs and which do not require to change them.</w:t>
      </w:r>
    </w:p>
    <w:p w:rsidR="00161DAD" w:rsidRDefault="00161DAD" w:rsidP="00161DAD">
      <w:r>
        <w:t>CT Plenary agreed to revise only C4-152277 and C4-152174.</w:t>
      </w:r>
    </w:p>
    <w:p w:rsidR="00161DAD" w:rsidRDefault="00161DAD" w:rsidP="00161DAD">
      <w:r>
        <w:t>C4-152277 is revised to CP-150868.</w:t>
      </w:r>
    </w:p>
    <w:p w:rsidR="00161DAD" w:rsidRDefault="00161DAD" w:rsidP="00161DAD">
      <w:r>
        <w:t>C4-152174 is revised to CP-150869.</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CP-150868</w:t>
      </w:r>
      <w:r>
        <w:rPr>
          <w:b/>
        </w:rPr>
        <w:tab/>
        <w:t>Mobile Terminating SMS handling for extended Idle mode DRX – Additional Option</w:t>
      </w:r>
      <w:r>
        <w:rPr>
          <w:b/>
        </w:rPr>
        <w:br/>
      </w:r>
      <w:r>
        <w:tab/>
      </w:r>
      <w:r>
        <w:tab/>
      </w:r>
      <w:r>
        <w:tab/>
      </w:r>
      <w:r>
        <w:tab/>
      </w:r>
      <w:r>
        <w:tab/>
        <w:t>29.002</w:t>
      </w:r>
      <w:r>
        <w:tab/>
        <w:t xml:space="preserve">  CR-1198  rev 2 (Rel-13) v13.1.0</w:t>
      </w:r>
      <w:r>
        <w:br/>
      </w:r>
      <w:r>
        <w:rPr>
          <w:i/>
        </w:rPr>
        <w:tab/>
      </w:r>
      <w:r>
        <w:rPr>
          <w:i/>
        </w:rPr>
        <w:tab/>
      </w:r>
      <w:r>
        <w:rPr>
          <w:i/>
        </w:rPr>
        <w:tab/>
      </w:r>
      <w:r>
        <w:rPr>
          <w:i/>
        </w:rPr>
        <w:tab/>
      </w:r>
      <w:r>
        <w:rPr>
          <w:i/>
        </w:rPr>
        <w:tab/>
        <w:t>Source: Alcatel-Lucent, Alcatel-Lucent Shanghai Bell, Nokia Networks, Verizon, AT&amp;T, Vodafone</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CP-150869</w:t>
      </w:r>
      <w:r>
        <w:rPr>
          <w:b/>
        </w:rPr>
        <w:tab/>
        <w:t>Alcatel-Lucent, Alcatel-Lucent Shanghai Bell, Nokia Networks, Verizon, AT&amp;T, Vodafone</w:t>
      </w:r>
      <w:r>
        <w:rPr>
          <w:b/>
        </w:rPr>
        <w:br/>
      </w:r>
      <w:r>
        <w:tab/>
      </w:r>
      <w:r>
        <w:tab/>
      </w:r>
      <w:r>
        <w:tab/>
      </w:r>
      <w:r>
        <w:tab/>
      </w:r>
      <w:r>
        <w:tab/>
        <w:t>29.002</w:t>
      </w:r>
      <w:r>
        <w:tab/>
        <w:t xml:space="preserve">  CR-1197  rev 2 (Rel-13) v13.1.0</w:t>
      </w:r>
      <w:r>
        <w:br/>
      </w:r>
      <w:r>
        <w:rPr>
          <w:i/>
        </w:rPr>
        <w:tab/>
      </w:r>
      <w:r>
        <w:rPr>
          <w:i/>
        </w:rPr>
        <w:tab/>
      </w:r>
      <w:r>
        <w:rPr>
          <w:i/>
        </w:rPr>
        <w:tab/>
      </w:r>
      <w:r>
        <w:rPr>
          <w:i/>
        </w:rPr>
        <w:tab/>
      </w:r>
      <w:r>
        <w:rPr>
          <w:i/>
        </w:rPr>
        <w:tab/>
        <w:t>Source: Alcatel-Lucent, Alcatel-Lucent Shanghai Bell, Nokia Networks, Verizon, AT&amp;T, Vodafone</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CP-150833</w:t>
      </w:r>
      <w:r>
        <w:rPr>
          <w:b/>
        </w:rPr>
        <w:tab/>
        <w:t>CR pack eDRX-CT (core specifications)</w:t>
      </w:r>
      <w:r>
        <w:rPr>
          <w:b/>
        </w:rPr>
        <w:br/>
      </w:r>
      <w:r>
        <w:rPr>
          <w:i/>
        </w:rPr>
        <w:tab/>
      </w:r>
      <w:r>
        <w:rPr>
          <w:i/>
        </w:rPr>
        <w:tab/>
      </w:r>
      <w:r>
        <w:rPr>
          <w:i/>
        </w:rPr>
        <w:tab/>
      </w:r>
      <w:r>
        <w:rPr>
          <w:i/>
        </w:rPr>
        <w:tab/>
      </w:r>
      <w:r>
        <w:rPr>
          <w:i/>
        </w:rPr>
        <w:tab/>
        <w:t>Source: CT6</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CP-150843</w:t>
      </w:r>
      <w:r>
        <w:rPr>
          <w:b/>
        </w:rPr>
        <w:tab/>
        <w:t>UICC proactive polling and eDRX</w:t>
      </w:r>
      <w:r>
        <w:rPr>
          <w:b/>
        </w:rPr>
        <w:br/>
      </w:r>
      <w:r>
        <w:rPr>
          <w:i/>
        </w:rPr>
        <w:tab/>
      </w:r>
      <w:r>
        <w:rPr>
          <w:i/>
        </w:rPr>
        <w:tab/>
      </w:r>
      <w:r>
        <w:rPr>
          <w:i/>
        </w:rPr>
        <w:tab/>
      </w:r>
      <w:r>
        <w:rPr>
          <w:i/>
        </w:rPr>
        <w:tab/>
      </w:r>
      <w:r>
        <w:rPr>
          <w:i/>
        </w:rPr>
        <w:tab/>
        <w:t>Source: Qualcomm Incorporated / Lena</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This document discusses suspension of the UICC proactive polling by the ME while in eDRX.</w:t>
      </w:r>
    </w:p>
    <w:p w:rsidR="00161DAD" w:rsidRDefault="00161DAD" w:rsidP="00161DAD">
      <w:r>
        <w:lastRenderedPageBreak/>
        <w:t>Background info</w:t>
      </w:r>
    </w:p>
    <w:p w:rsidR="00161DAD" w:rsidRDefault="00161DAD" w:rsidP="00161DAD">
      <w:r>
        <w:t>What is UICC proactive polling?</w:t>
      </w:r>
    </w:p>
    <w:p w:rsidR="00161DAD" w:rsidRDefault="00161DAD" w:rsidP="00161DAD">
      <w:r>
        <w:t>−ME sends STATUS command to the UICC to check if there is any pending proactive command</w:t>
      </w:r>
    </w:p>
    <w:p w:rsidR="00161DAD" w:rsidRDefault="00161DAD" w:rsidP="00161DAD">
      <w:r>
        <w:t>−See ETSI TS 102 221 subclause14.6.2 (referenced by TS 31.101)</w:t>
      </w:r>
    </w:p>
    <w:p w:rsidR="00161DAD" w:rsidRDefault="00161DAD" w:rsidP="00161DAD">
      <w:r>
        <w:t>How often does UICC polling occur?</w:t>
      </w:r>
    </w:p>
    <w:p w:rsidR="00161DAD" w:rsidRDefault="00161DAD" w:rsidP="00161DAD">
      <w:r>
        <w:t>−Default value for UICC polling interval is 30 seconds</w:t>
      </w:r>
    </w:p>
    <w:p w:rsidR="00161DAD" w:rsidRDefault="00161DAD" w:rsidP="00161DAD">
      <w:r>
        <w:t>−UICC can change it using POLL INTERVAL proactive command, and disable it using POLLING OFF proactive command</w:t>
      </w:r>
    </w:p>
    <w:p w:rsidR="00161DAD" w:rsidRDefault="00161DAD" w:rsidP="00161DAD">
      <w:r>
        <w:t>−ME and UICC can negotiate it using Poll Interval Negotiation procedure (from Rel-12 onwards)</w:t>
      </w:r>
    </w:p>
    <w:p w:rsidR="00161DAD" w:rsidRDefault="00161DAD" w:rsidP="00161DAD">
      <w:r>
        <w:t>UICC proactive polling is expensive in terms of power consumption</w:t>
      </w:r>
    </w:p>
    <w:p w:rsidR="00161DAD" w:rsidRDefault="00161DAD" w:rsidP="00161DAD">
      <w:r>
        <w:t>−UICC consumes up to 10mA for the duration of the STATUS command</w:t>
      </w:r>
    </w:p>
    <w:p w:rsidR="00161DAD" w:rsidRDefault="00161DAD" w:rsidP="00161DAD">
      <w:r>
        <w:t>−ME also provides the clock to the UICC and monitors response from the UICC</w:t>
      </w:r>
    </w:p>
    <w:p w:rsidR="00161DAD" w:rsidRDefault="00161DAD" w:rsidP="00161DAD">
      <w:r>
        <w:t>Use of UICC proactive polling</w:t>
      </w:r>
    </w:p>
    <w:p w:rsidR="00161DAD" w:rsidRDefault="00161DAD" w:rsidP="00161DAD">
      <w:r>
        <w:t>−In practice, proactive polling is used for time tracking by some UICCs (e.g., to initiate a procedure after a certain time)</w:t>
      </w:r>
    </w:p>
    <w:p w:rsidR="00161DAD" w:rsidRDefault="00161DAD" w:rsidP="00161DAD">
      <w:r>
        <w:t xml:space="preserve">−This is </w:t>
      </w:r>
      <w:r w:rsidR="00F45CA2">
        <w:t>not the</w:t>
      </w:r>
      <w:r>
        <w:t xml:space="preserve"> intended purpose of this mechanism. Correct alternative is the TIMER MANAGEMENT command</w:t>
      </w:r>
    </w:p>
    <w:p w:rsidR="00161DAD" w:rsidRDefault="00161DAD" w:rsidP="00161DAD">
      <w:r>
        <w:t>−TIMER MANAGEMENT command exists since Rel-99 for the UICC to track time</w:t>
      </w:r>
    </w:p>
    <w:p w:rsidR="00161DAD" w:rsidRDefault="00161DAD" w:rsidP="00161DAD">
      <w:r>
        <w:t>−Corresponding mandatory test case =&gt; must be supported by all terminals</w:t>
      </w:r>
    </w:p>
    <w:p w:rsidR="00161DAD" w:rsidRDefault="00161DAD" w:rsidP="00161DAD">
      <w:r>
        <w:t>−Does not require ME to send periodic commands to the UICC.</w:t>
      </w:r>
    </w:p>
    <w:p w:rsidR="00161DAD" w:rsidRDefault="00161DAD" w:rsidP="00161DAD">
      <w:r>
        <w:t>UICC proactive polling and eDRX</w:t>
      </w:r>
    </w:p>
    <w:p w:rsidR="00161DAD" w:rsidRDefault="00161DAD" w:rsidP="00161DAD">
      <w:r>
        <w:t>Power savings from eDRXare greatly reduced if ME has to poll UICC e.g. every 30 seconds</w:t>
      </w:r>
    </w:p>
    <w:p w:rsidR="00161DAD" w:rsidRDefault="00161DAD" w:rsidP="00161DAD">
      <w:r>
        <w:t>CT6 agreed CRs (C1-150636 and C1-150637) to allow ME to suspend UICC proactive polling for the duration of eDRXcycle</w:t>
      </w:r>
    </w:p>
    <w:p w:rsidR="00161DAD" w:rsidRDefault="00161DAD" w:rsidP="00161DAD">
      <w:r>
        <w:t>Issue is that ability for ME to do this is disabled by default in the UICC:</w:t>
      </w:r>
    </w:p>
    <w:p w:rsidR="00161DAD" w:rsidRDefault="00161DAD" w:rsidP="00161DAD">
      <w:r>
        <w:t>−Whether ME is allowed to suspend polling while in eDRXis tied to value of “extended DRX cycle” bit in the USIM (b4 in in EFAD)</w:t>
      </w:r>
    </w:p>
    <w:p w:rsidR="00161DAD" w:rsidRDefault="00161DAD" w:rsidP="00161DAD">
      <w:r>
        <w:t>−Bit was previously reserved -&gt; it is set to 0 in existing UICCs</w:t>
      </w:r>
    </w:p>
    <w:p w:rsidR="00161DAD" w:rsidRDefault="00161DAD" w:rsidP="00161DAD">
      <w:r>
        <w:t>−In agreed CRs, bit set to 0 means the ME is not authorized to suspend polling</w:t>
      </w:r>
    </w:p>
    <w:p w:rsidR="00161DAD" w:rsidRDefault="00161DAD" w:rsidP="00161DAD">
      <w:r>
        <w:t>Consequently, MEs which support eDRX</w:t>
      </w:r>
      <w:r w:rsidR="00F45CA2">
        <w:t xml:space="preserve"> </w:t>
      </w:r>
      <w:r>
        <w:t>won’t get the full power savings from eDRX</w:t>
      </w:r>
      <w:r w:rsidR="00F45CA2">
        <w:t xml:space="preserve"> </w:t>
      </w:r>
      <w:r>
        <w:t>unless the operator:</w:t>
      </w:r>
    </w:p>
    <w:p w:rsidR="00161DAD" w:rsidRDefault="00161DAD" w:rsidP="00161DAD">
      <w:r>
        <w:t>−Provides a new UICC with the bit set to 1.</w:t>
      </w:r>
    </w:p>
    <w:p w:rsidR="00161DAD" w:rsidRDefault="00161DAD" w:rsidP="00161DAD">
      <w:r>
        <w:t>OR</w:t>
      </w:r>
    </w:p>
    <w:p w:rsidR="00161DAD" w:rsidRDefault="00161DAD" w:rsidP="00161DAD">
      <w:r>
        <w:t>−Updates the UICC contents OTA to change the bit from 0 to 1</w:t>
      </w:r>
    </w:p>
    <w:p w:rsidR="00161DAD" w:rsidRDefault="00161DAD" w:rsidP="00161DAD">
      <w:pPr>
        <w:rPr>
          <w:rFonts w:ascii="Arial" w:hAnsi="Arial" w:cs="Arial"/>
          <w:b/>
        </w:rPr>
      </w:pPr>
      <w:r>
        <w:rPr>
          <w:rFonts w:ascii="Arial" w:hAnsi="Arial" w:cs="Arial"/>
          <w:b/>
        </w:rPr>
        <w:t xml:space="preserve">Discussion: </w:t>
      </w:r>
    </w:p>
    <w:p w:rsidR="00161DAD" w:rsidRDefault="00161DAD" w:rsidP="00161DAD">
      <w:r>
        <w:t>CT6 Chairman commented that CT6 had a long discussion during the recent CT6 meeting about this. The issue with eDRX is, that it can only be enabled by the network for an area and there is no possibility for the operator to differentiate between devices in that area. That means if eDRX is allowed, any device supporting eDRX can make use of it. The operator has not much control about which UICC is used in what type of device. That then means, even if there is an application installed on the UICC that requires a regular Polling from the device, this application would not work anymore as intended when the device makes use of eDRX and switches off polling.</w:t>
      </w:r>
    </w:p>
    <w:p w:rsidR="00161DAD" w:rsidRDefault="00161DAD" w:rsidP="00161DAD">
      <w:r>
        <w:lastRenderedPageBreak/>
        <w:t>CT6 discussed various options, but due to the specification of eDRX as being independent of the subscription, it seems to be impossible to find the perfect solution.</w:t>
      </w:r>
    </w:p>
    <w:p w:rsidR="00161DAD" w:rsidRDefault="00161DAD" w:rsidP="00161DAD">
      <w:r>
        <w:t xml:space="preserve">Therefore CT6 decided to agree on the solution that enables the operator to keep control about the impact on his applications and still offering the possibility for the operator to make use of eDRX in a controlled way and without suddenly </w:t>
      </w:r>
      <w:r w:rsidR="00F45CA2">
        <w:t>losing</w:t>
      </w:r>
      <w:r>
        <w:t xml:space="preserve"> the benefits of his UICC based applications. CT6 Chairman commented that whole back can be sent pack for further discussion to find better solution if available.</w:t>
      </w:r>
    </w:p>
    <w:p w:rsidR="00161DAD" w:rsidRDefault="00161DAD" w:rsidP="00161DAD">
      <w:r>
        <w:t xml:space="preserve">Huawei, Deutche Telekom, </w:t>
      </w:r>
      <w:r w:rsidR="00F45CA2">
        <w:t>Telecom</w:t>
      </w:r>
      <w:r>
        <w:t xml:space="preserve"> Italia and AT&amp;T support CT6 Chairman and prefer to have this under operator control and the companies are not favour of proposed revision.</w:t>
      </w:r>
    </w:p>
    <w:p w:rsidR="00161DAD" w:rsidRDefault="00161DAD" w:rsidP="00161DAD">
      <w:r>
        <w:t>Qualcomm appreciate operators feedback which was not available in previous CT6 meeting. Qualcomm is willing to approved the CT6 agreed CRs in CP-150833 if CT6 is allowed to find an optimal and better solution based on the extension sheet.</w:t>
      </w:r>
    </w:p>
    <w:p w:rsidR="00161DAD" w:rsidRDefault="00161DAD" w:rsidP="00161DAD">
      <w:r>
        <w:t>Vodafone, Oberthur, Telecom Italia, AT&amp;T and Orange commented</w:t>
      </w:r>
      <w:r w:rsidR="00F45CA2">
        <w:t xml:space="preserve"> that Qualcomm proposed CRs in </w:t>
      </w:r>
      <w:r>
        <w:t xml:space="preserve">CP-150844 and CP-150845 are not acceptable in any case because they change the operator control procedure. </w:t>
      </w:r>
    </w:p>
    <w:p w:rsidR="00161DAD" w:rsidRDefault="00161DAD" w:rsidP="00161DAD">
      <w:r>
        <w:t>CT Plenary rejected CRs CP-150844 and CP-150845.</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CP-150844</w:t>
      </w:r>
      <w:r>
        <w:rPr>
          <w:b/>
        </w:rPr>
        <w:tab/>
        <w:t>Alignment of UICC polling interval with eDRX cycle</w:t>
      </w:r>
      <w:r>
        <w:rPr>
          <w:b/>
        </w:rPr>
        <w:br/>
      </w:r>
      <w:r>
        <w:tab/>
      </w:r>
      <w:r>
        <w:tab/>
      </w:r>
      <w:r>
        <w:tab/>
      </w:r>
      <w:r>
        <w:tab/>
      </w:r>
      <w:r>
        <w:tab/>
        <w:t>31.101</w:t>
      </w:r>
      <w:r>
        <w:tab/>
        <w:t xml:space="preserve">  CR-0083  rev 6 (Rel-13) v13.0.0</w:t>
      </w:r>
      <w:r>
        <w:br/>
      </w:r>
      <w:r>
        <w:rPr>
          <w:i/>
        </w:rPr>
        <w:tab/>
      </w:r>
      <w:r>
        <w:rPr>
          <w:i/>
        </w:rPr>
        <w:tab/>
      </w:r>
      <w:r>
        <w:rPr>
          <w:i/>
        </w:rPr>
        <w:tab/>
      </w:r>
      <w:r>
        <w:rPr>
          <w:i/>
        </w:rPr>
        <w:tab/>
      </w:r>
      <w:r>
        <w:rPr>
          <w:i/>
        </w:rPr>
        <w:tab/>
        <w:t>Source: Qualcomm Incorporated / Lena</w:t>
      </w:r>
    </w:p>
    <w:p w:rsidR="00161DAD" w:rsidRDefault="00161DAD" w:rsidP="00161DAD">
      <w:pPr>
        <w:rPr>
          <w:color w:val="808080"/>
        </w:rPr>
      </w:pPr>
      <w:r>
        <w:rPr>
          <w:color w:val="808080"/>
        </w:rPr>
        <w:t>(Replaces C6-150636)</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CP-150845</w:t>
      </w:r>
      <w:r>
        <w:rPr>
          <w:b/>
        </w:rPr>
        <w:tab/>
        <w:t>UICC interface during eDRX</w:t>
      </w:r>
      <w:r>
        <w:rPr>
          <w:b/>
        </w:rPr>
        <w:br/>
      </w:r>
      <w:r>
        <w:tab/>
      </w:r>
      <w:r>
        <w:tab/>
      </w:r>
      <w:r>
        <w:tab/>
      </w:r>
      <w:r>
        <w:tab/>
      </w:r>
      <w:r>
        <w:tab/>
        <w:t>31.102</w:t>
      </w:r>
      <w:r>
        <w:tab/>
        <w:t xml:space="preserve">  CR-0651  rev 2 (Rel-13) v13.1.0</w:t>
      </w:r>
      <w:r>
        <w:br/>
      </w:r>
      <w:r>
        <w:rPr>
          <w:i/>
        </w:rPr>
        <w:tab/>
      </w:r>
      <w:r>
        <w:rPr>
          <w:i/>
        </w:rPr>
        <w:tab/>
      </w:r>
      <w:r>
        <w:rPr>
          <w:i/>
        </w:rPr>
        <w:tab/>
      </w:r>
      <w:r>
        <w:rPr>
          <w:i/>
        </w:rPr>
        <w:tab/>
      </w:r>
      <w:r>
        <w:rPr>
          <w:i/>
        </w:rPr>
        <w:tab/>
        <w:t>Source: Qualcomm Incorporated / Lena</w:t>
      </w:r>
    </w:p>
    <w:p w:rsidR="00161DAD" w:rsidRDefault="00161DAD" w:rsidP="00161DAD">
      <w:pPr>
        <w:rPr>
          <w:color w:val="808080"/>
        </w:rPr>
      </w:pPr>
      <w:r>
        <w:rPr>
          <w:color w:val="808080"/>
        </w:rPr>
        <w:t>(Replaces C6-150637)</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161DAD" w:rsidRDefault="00161DAD" w:rsidP="00161DAD">
      <w:pPr>
        <w:pStyle w:val="Heading3"/>
      </w:pPr>
      <w:r>
        <w:t>13.40</w:t>
      </w:r>
      <w:r>
        <w:tab/>
        <w:t>CT aspects of Support of Emergency services over WLAN â€“ phase 1 [SEW1-CT]</w:t>
      </w:r>
    </w:p>
    <w:p w:rsidR="00161DAD" w:rsidRDefault="00161DAD" w:rsidP="00161DAD">
      <w:pPr>
        <w:rPr>
          <w:i/>
        </w:rPr>
      </w:pPr>
      <w:r w:rsidRPr="00161DAD">
        <w:rPr>
          <w:rFonts w:ascii="Arial" w:hAnsi="Arial" w:cs="Arial"/>
          <w:b/>
          <w:color w:val="0000FF"/>
          <w:sz w:val="24"/>
          <w:u w:val="thick"/>
        </w:rPr>
        <w:t>CP-150668</w:t>
      </w:r>
      <w:r>
        <w:rPr>
          <w:b/>
        </w:rPr>
        <w:tab/>
        <w:t>CR pack on SEW1-CT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CP-150714</w:t>
      </w:r>
      <w:r>
        <w:rPr>
          <w:b/>
        </w:rPr>
        <w:tab/>
        <w:t>CR pack on SEW1-CT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CP-150770</w:t>
      </w:r>
      <w:r>
        <w:rPr>
          <w:b/>
        </w:rPr>
        <w:tab/>
        <w:t>Enhancements on Support of Emergency services over WLAN</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13.41</w:t>
      </w:r>
      <w:r>
        <w:tab/>
        <w:t>MCPTT protocol aspects [MCPTT-CT]</w:t>
      </w:r>
    </w:p>
    <w:p w:rsidR="00161DAD" w:rsidRDefault="00161DAD" w:rsidP="00161DAD">
      <w:pPr>
        <w:rPr>
          <w:i/>
        </w:rPr>
      </w:pPr>
      <w:r w:rsidRPr="00161DAD">
        <w:rPr>
          <w:rFonts w:ascii="Arial" w:hAnsi="Arial" w:cs="Arial"/>
          <w:b/>
          <w:color w:val="0000FF"/>
          <w:sz w:val="24"/>
          <w:u w:val="thick"/>
        </w:rPr>
        <w:t>CP-150659</w:t>
      </w:r>
      <w:r>
        <w:rPr>
          <w:b/>
        </w:rPr>
        <w:tab/>
        <w:t>CR pack on MCPTT-CT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CP-150715</w:t>
      </w:r>
      <w:r>
        <w:rPr>
          <w:b/>
        </w:rPr>
        <w:tab/>
        <w:t>CR pack on MCPTT-CT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13.42</w:t>
      </w:r>
      <w:r>
        <w:tab/>
        <w:t>IMS Profile to support MCPTT [MCPTT-Prof]</w:t>
      </w:r>
    </w:p>
    <w:p w:rsidR="00161DAD" w:rsidRDefault="00161DAD" w:rsidP="00161DAD">
      <w:pPr>
        <w:pStyle w:val="Heading3"/>
      </w:pPr>
      <w:r>
        <w:t>13.43</w:t>
      </w:r>
      <w:r>
        <w:tab/>
        <w:t>Study items</w:t>
      </w:r>
    </w:p>
    <w:p w:rsidR="00161DAD" w:rsidRDefault="00161DAD" w:rsidP="00161DAD">
      <w:pPr>
        <w:rPr>
          <w:i/>
        </w:rPr>
      </w:pPr>
      <w:r w:rsidRPr="00161DAD">
        <w:rPr>
          <w:rFonts w:ascii="Arial" w:hAnsi="Arial" w:cs="Arial"/>
          <w:b/>
          <w:color w:val="0000FF"/>
          <w:sz w:val="24"/>
          <w:u w:val="thick"/>
        </w:rPr>
        <w:t>CP-150738</w:t>
      </w:r>
      <w:r>
        <w:rPr>
          <w:b/>
        </w:rPr>
        <w:tab/>
        <w:t>Status report of SI Study on High Power LTE UE for Band 41; rapporteur: Sprint</w:t>
      </w:r>
      <w:r>
        <w:rPr>
          <w:b/>
        </w:rPr>
        <w:br/>
      </w:r>
      <w:r>
        <w:rPr>
          <w:i/>
        </w:rPr>
        <w:tab/>
      </w:r>
      <w:r>
        <w:rPr>
          <w:i/>
        </w:rPr>
        <w:tab/>
      </w:r>
      <w:r>
        <w:rPr>
          <w:i/>
        </w:rPr>
        <w:tab/>
      </w:r>
      <w:r>
        <w:rPr>
          <w:i/>
        </w:rPr>
        <w:tab/>
      </w:r>
      <w:r>
        <w:rPr>
          <w:i/>
        </w:rPr>
        <w:tab/>
        <w:t>Source: SPRINT Corporation</w:t>
      </w:r>
    </w:p>
    <w:p w:rsidR="00161DAD" w:rsidRDefault="00161DAD" w:rsidP="00161DAD">
      <w:pPr>
        <w:rPr>
          <w:color w:val="808080"/>
        </w:rPr>
      </w:pPr>
      <w:r>
        <w:rPr>
          <w:color w:val="808080"/>
        </w:rPr>
        <w:lastRenderedPageBreak/>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Status update for Study on High Power LTE UE for Band 41</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3"/>
      </w:pPr>
      <w:r>
        <w:t>13.44</w:t>
      </w:r>
      <w:r>
        <w:tab/>
        <w:t>Any other Rel-13 Work item or Study item</w:t>
      </w:r>
    </w:p>
    <w:p w:rsidR="00161DAD" w:rsidRDefault="00161DAD" w:rsidP="00161DAD">
      <w:pPr>
        <w:rPr>
          <w:i/>
        </w:rPr>
      </w:pPr>
      <w:r w:rsidRPr="00161DAD">
        <w:rPr>
          <w:rFonts w:ascii="Arial" w:hAnsi="Arial" w:cs="Arial"/>
          <w:b/>
          <w:color w:val="0000FF"/>
          <w:sz w:val="24"/>
          <w:u w:val="thick"/>
        </w:rPr>
        <w:t>CP-150658</w:t>
      </w:r>
      <w:r>
        <w:rPr>
          <w:b/>
        </w:rPr>
        <w:tab/>
        <w:t>CR pack on MBMS_enh-CT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CP-150716</w:t>
      </w:r>
      <w:r>
        <w:rPr>
          <w:b/>
        </w:rPr>
        <w:tab/>
        <w:t>CR pack on DECOR-CT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CP-150730</w:t>
      </w:r>
      <w:r>
        <w:rPr>
          <w:b/>
        </w:rPr>
        <w:tab/>
        <w:t>CR pack on DiaPri</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CP-150761</w:t>
      </w:r>
      <w:r>
        <w:rPr>
          <w:b/>
        </w:rPr>
        <w:tab/>
        <w:t>MBMS Enhancements</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[MBMS_enh-CT]</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CP-150766</w:t>
      </w:r>
      <w:r>
        <w:rPr>
          <w:b/>
        </w:rPr>
        <w:tab/>
        <w:t>Enhancements on Indoor Positioning Enhancements for UTRA and E-UTRA</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lastRenderedPageBreak/>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CP-150768</w:t>
      </w:r>
      <w:r>
        <w:rPr>
          <w:b/>
        </w:rPr>
        <w:tab/>
        <w:t>Enhancements on Diameter Message Priority</w:t>
      </w:r>
      <w:r>
        <w:rPr>
          <w:b/>
        </w:rP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rFonts w:ascii="Arial" w:hAnsi="Arial" w:cs="Arial"/>
          <w:b/>
        </w:rPr>
      </w:pPr>
      <w:r>
        <w:rPr>
          <w:rFonts w:ascii="Arial" w:hAnsi="Arial" w:cs="Arial"/>
          <w:b/>
        </w:rPr>
        <w:t xml:space="preserve">Discussion: </w:t>
      </w:r>
    </w:p>
    <w:p w:rsidR="00F86129" w:rsidRPr="00F86129" w:rsidRDefault="00F86129" w:rsidP="00161DAD">
      <w:r w:rsidRPr="00F86129">
        <w:t xml:space="preserve">CRs were agreed in CT4 meeting but during submission wrong versions were submitted. </w:t>
      </w:r>
      <w:r>
        <w:t>Only cover pages are updated for following CRs:</w:t>
      </w:r>
    </w:p>
    <w:p w:rsidR="00161DAD" w:rsidRDefault="00161DAD" w:rsidP="00161DAD">
      <w:r>
        <w:t>C4-152385 revised in CP-150846.</w:t>
      </w:r>
    </w:p>
    <w:p w:rsidR="00161DAD" w:rsidRDefault="00161DAD" w:rsidP="00161DAD">
      <w:r>
        <w:t>C4-152386 revised in CP-150847.</w:t>
      </w:r>
    </w:p>
    <w:p w:rsidR="00161DAD" w:rsidRDefault="00161DAD" w:rsidP="00161DAD">
      <w:r>
        <w:t>C4-152387 revised in CP-150848.</w:t>
      </w:r>
    </w:p>
    <w:p w:rsidR="00161DAD" w:rsidRDefault="00161DAD" w:rsidP="00161DAD">
      <w:r>
        <w:t>C4-152388 revised in CP-150849.</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CP-150846</w:t>
      </w:r>
      <w:r>
        <w:rPr>
          <w:b/>
        </w:rPr>
        <w:tab/>
        <w:t>Diameter message priority over non 3GPP access</w:t>
      </w:r>
      <w:r>
        <w:rPr>
          <w:b/>
        </w:rPr>
        <w:br/>
      </w:r>
      <w:r>
        <w:tab/>
      </w:r>
      <w:r>
        <w:tab/>
      </w:r>
      <w:r>
        <w:tab/>
      </w:r>
      <w:r>
        <w:tab/>
      </w:r>
      <w:r>
        <w:tab/>
        <w:t>29.273</w:t>
      </w:r>
      <w:r>
        <w:tab/>
        <w:t xml:space="preserve">  CR-0440  rev 4 (Rel-13) v13.1.0</w:t>
      </w:r>
      <w:r>
        <w:br/>
      </w:r>
      <w:r>
        <w:rPr>
          <w:i/>
        </w:rPr>
        <w:tab/>
      </w:r>
      <w:r>
        <w:rPr>
          <w:i/>
        </w:rPr>
        <w:tab/>
      </w:r>
      <w:r>
        <w:rPr>
          <w:i/>
        </w:rPr>
        <w:tab/>
      </w:r>
      <w:r>
        <w:rPr>
          <w:i/>
        </w:rPr>
        <w:tab/>
      </w:r>
      <w:r>
        <w:rPr>
          <w:i/>
        </w:rPr>
        <w:tab/>
        <w:t>Source: Alcatel-Lucent, Alcatel-Lucent Shanghai Bell, Verizon, ACS, OEC, AT&amp;T</w:t>
      </w:r>
    </w:p>
    <w:p w:rsidR="00161DAD" w:rsidRDefault="00161DAD" w:rsidP="00161DAD">
      <w:pPr>
        <w:rPr>
          <w:color w:val="808080"/>
        </w:rPr>
      </w:pPr>
      <w:r>
        <w:rPr>
          <w:color w:val="808080"/>
        </w:rPr>
        <w:t>(Replaces C4-152385)</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CP-150847</w:t>
      </w:r>
      <w:r>
        <w:rPr>
          <w:b/>
        </w:rPr>
        <w:tab/>
        <w:t>DRMP AVP Procedures over Cx/Dx</w:t>
      </w:r>
      <w:r>
        <w:rPr>
          <w:b/>
        </w:rPr>
        <w:br/>
      </w:r>
      <w:r>
        <w:tab/>
      </w:r>
      <w:r>
        <w:tab/>
      </w:r>
      <w:r>
        <w:tab/>
      </w:r>
      <w:r>
        <w:tab/>
      </w:r>
      <w:r>
        <w:tab/>
        <w:t>29.228</w:t>
      </w:r>
      <w:r>
        <w:tab/>
        <w:t xml:space="preserve">  CR-0659  rev 4 (Rel-13) v12.7.0</w:t>
      </w:r>
      <w:r>
        <w:br/>
      </w:r>
      <w:r>
        <w:rPr>
          <w:i/>
        </w:rPr>
        <w:tab/>
      </w:r>
      <w:r>
        <w:rPr>
          <w:i/>
        </w:rPr>
        <w:tab/>
      </w:r>
      <w:r>
        <w:rPr>
          <w:i/>
        </w:rPr>
        <w:tab/>
      </w:r>
      <w:r>
        <w:rPr>
          <w:i/>
        </w:rPr>
        <w:tab/>
      </w:r>
      <w:r>
        <w:rPr>
          <w:i/>
        </w:rPr>
        <w:tab/>
        <w:t>Source: Applied Communication Sciences, OEC, AT&amp;T, Alcatel-Lucent, Alcatel-Lucent Shanghai Bell,</w:t>
      </w:r>
      <w:r w:rsidR="00F45CA2">
        <w:rPr>
          <w:i/>
        </w:rPr>
        <w:t xml:space="preserve"> </w:t>
      </w:r>
      <w:r>
        <w:rPr>
          <w:i/>
        </w:rPr>
        <w:t>Verizon</w:t>
      </w:r>
    </w:p>
    <w:p w:rsidR="00161DAD" w:rsidRDefault="00161DAD" w:rsidP="00161DAD">
      <w:pPr>
        <w:rPr>
          <w:color w:val="808080"/>
        </w:rPr>
      </w:pPr>
      <w:r>
        <w:rPr>
          <w:color w:val="808080"/>
        </w:rPr>
        <w:t>(Replaces C4-152386)</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lastRenderedPageBreak/>
        <w:t>CP-150848</w:t>
      </w:r>
      <w:r>
        <w:rPr>
          <w:b/>
        </w:rPr>
        <w:tab/>
        <w:t>DRMP AVP Procedures over Sh/Dh</w:t>
      </w:r>
      <w:r>
        <w:rPr>
          <w:b/>
        </w:rPr>
        <w:br/>
      </w:r>
      <w:r>
        <w:tab/>
      </w:r>
      <w:r>
        <w:tab/>
      </w:r>
      <w:r>
        <w:tab/>
      </w:r>
      <w:r>
        <w:tab/>
      </w:r>
      <w:r>
        <w:tab/>
        <w:t>29.328</w:t>
      </w:r>
      <w:r>
        <w:tab/>
        <w:t xml:space="preserve">  CR-0540  rev 4 (Rel-13) v13.2.0</w:t>
      </w:r>
      <w:r>
        <w:br/>
      </w:r>
      <w:r>
        <w:rPr>
          <w:i/>
        </w:rPr>
        <w:tab/>
      </w:r>
      <w:r>
        <w:rPr>
          <w:i/>
        </w:rPr>
        <w:tab/>
      </w:r>
      <w:r>
        <w:rPr>
          <w:i/>
        </w:rPr>
        <w:tab/>
      </w:r>
      <w:r>
        <w:rPr>
          <w:i/>
        </w:rPr>
        <w:tab/>
      </w:r>
      <w:r>
        <w:rPr>
          <w:i/>
        </w:rPr>
        <w:tab/>
        <w:t>Source: Applied Communication Sciences, OEC, AT&amp;T, Alcatel-Lucent, Alcatel-Lucent Shanghai Bell, Verizon</w:t>
      </w:r>
    </w:p>
    <w:p w:rsidR="00161DAD" w:rsidRDefault="00161DAD" w:rsidP="00161DAD">
      <w:pPr>
        <w:rPr>
          <w:color w:val="808080"/>
        </w:rPr>
      </w:pPr>
      <w:r>
        <w:rPr>
          <w:color w:val="808080"/>
        </w:rPr>
        <w:t>(Replaces C4-152387)</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CP-150849</w:t>
      </w:r>
      <w:r>
        <w:rPr>
          <w:b/>
        </w:rPr>
        <w:tab/>
        <w:t>Support of the DRMP AVP over Sh/Dh</w:t>
      </w:r>
      <w:r>
        <w:rPr>
          <w:b/>
        </w:rPr>
        <w:br/>
      </w:r>
      <w:r>
        <w:tab/>
      </w:r>
      <w:r>
        <w:tab/>
      </w:r>
      <w:r>
        <w:tab/>
      </w:r>
      <w:r>
        <w:tab/>
      </w:r>
      <w:r>
        <w:tab/>
        <w:t>29.329</w:t>
      </w:r>
      <w:r>
        <w:tab/>
        <w:t xml:space="preserve">  CR-0227  rev 4 (Rel-13) v12.5.0</w:t>
      </w:r>
      <w:r>
        <w:br/>
      </w:r>
      <w:r>
        <w:rPr>
          <w:i/>
        </w:rPr>
        <w:tab/>
      </w:r>
      <w:r>
        <w:rPr>
          <w:i/>
        </w:rPr>
        <w:tab/>
      </w:r>
      <w:r>
        <w:rPr>
          <w:i/>
        </w:rPr>
        <w:tab/>
      </w:r>
      <w:r>
        <w:rPr>
          <w:i/>
        </w:rPr>
        <w:tab/>
      </w:r>
      <w:r>
        <w:rPr>
          <w:i/>
        </w:rPr>
        <w:tab/>
        <w:t>Source: Applied Communication Sciences, OEC, AT&amp;T, Alcatel-Lucent, Alcatel-Lucent Shanghai Bell, Verizon</w:t>
      </w:r>
    </w:p>
    <w:p w:rsidR="00161DAD" w:rsidRDefault="00161DAD" w:rsidP="00161DAD">
      <w:pPr>
        <w:rPr>
          <w:color w:val="808080"/>
        </w:rPr>
      </w:pPr>
      <w:r>
        <w:rPr>
          <w:color w:val="808080"/>
        </w:rPr>
        <w:t>(Replaces C4-152388)</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2"/>
      </w:pPr>
      <w:r>
        <w:t>14</w:t>
      </w:r>
      <w:r>
        <w:tab/>
        <w:t>Specification in TSG-CT domain</w:t>
      </w:r>
    </w:p>
    <w:p w:rsidR="00161DAD" w:rsidRDefault="00161DAD" w:rsidP="00161DAD">
      <w:pPr>
        <w:pStyle w:val="Heading3"/>
      </w:pPr>
      <w:r>
        <w:t>14.1</w:t>
      </w:r>
      <w:r>
        <w:tab/>
        <w:t>Specification status</w:t>
      </w:r>
    </w:p>
    <w:p w:rsidR="00161DAD" w:rsidRDefault="00161DAD" w:rsidP="00161DAD">
      <w:pPr>
        <w:pStyle w:val="Heading3"/>
      </w:pPr>
      <w:r>
        <w:t>14.2</w:t>
      </w:r>
      <w:r>
        <w:tab/>
        <w:t>3GPP TS/TR for information</w:t>
      </w:r>
    </w:p>
    <w:p w:rsidR="00161DAD" w:rsidRDefault="00161DAD" w:rsidP="00161DAD">
      <w:pPr>
        <w:rPr>
          <w:i/>
        </w:rPr>
      </w:pPr>
      <w:r w:rsidRPr="00161DAD">
        <w:rPr>
          <w:rFonts w:ascii="Arial" w:hAnsi="Arial" w:cs="Arial"/>
          <w:b/>
          <w:color w:val="0000FF"/>
          <w:sz w:val="24"/>
          <w:u w:val="thick"/>
        </w:rPr>
        <w:t>CP-150625</w:t>
      </w:r>
      <w:r>
        <w:rPr>
          <w:b/>
        </w:rPr>
        <w:tab/>
        <w:t>3GPP TS 29.128 v1.0.0 on Mobility Management Entity (MME) and Serving GPRS Support Node (SGSN) interfaces for interworking with packet data networks and applications</w:t>
      </w:r>
      <w:r>
        <w:rPr>
          <w:b/>
        </w:rPr>
        <w:br/>
      </w:r>
      <w:r>
        <w:tab/>
      </w:r>
      <w:r>
        <w:tab/>
      </w:r>
      <w:r>
        <w:tab/>
      </w:r>
      <w:r>
        <w:tab/>
      </w:r>
      <w:r>
        <w:tab/>
        <w:t>29.128 v1.0.0</w:t>
      </w:r>
      <w: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CP-150627</w:t>
      </w:r>
      <w:r>
        <w:rPr>
          <w:b/>
        </w:rPr>
        <w:tab/>
        <w:t>3GPP TS 29.819 v1.0.0 on 29.819 Study on impacts of the Diameter Base Protocol specification update</w:t>
      </w:r>
      <w:r>
        <w:rPr>
          <w:b/>
        </w:rPr>
        <w:br/>
      </w:r>
      <w:r>
        <w:tab/>
      </w:r>
      <w:r>
        <w:tab/>
      </w:r>
      <w:r>
        <w:tab/>
      </w:r>
      <w:r>
        <w:tab/>
      </w:r>
      <w:r>
        <w:tab/>
        <w:t>29.819 v1.0.0</w:t>
      </w:r>
      <w: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CP-150733</w:t>
      </w:r>
      <w:r>
        <w:rPr>
          <w:b/>
        </w:rPr>
        <w:tab/>
        <w:t>Presentation for information of TS 24.379 on Mission Critical Push To Talk (MCPTT) call control Protocol specification</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This document specifies the session control protocols needed to support Mission Critical Push-To-Talk (MCPTT). This document specifies both on-network and off-network protocols.</w:t>
      </w:r>
    </w:p>
    <w:p w:rsidR="00161DAD" w:rsidRDefault="00161DAD" w:rsidP="00161DAD">
      <w:r>
        <w:t>Mission critical communication services are services that require preferential handling compared to normal telecommunication services, e.g. in support of police or fire brigade.</w:t>
      </w:r>
    </w:p>
    <w:p w:rsidR="00161DAD" w:rsidRDefault="00161DAD" w:rsidP="00161DAD">
      <w:r>
        <w:t>The MCPTT service can be used for public safety applications and also for general commercial applications (e.g., utility companies and railways).</w:t>
      </w:r>
    </w:p>
    <w:p w:rsidR="00161DAD" w:rsidRDefault="00161DAD" w:rsidP="00161DAD">
      <w:r>
        <w:t>This document is applicable to User Equipment (UE) supporting the MCPTT client functionality, and to application servers supporting the MCPTT server functionality.</w:t>
      </w:r>
    </w:p>
    <w:p w:rsidR="00161DAD" w:rsidRDefault="00161DAD" w:rsidP="00161DAD">
      <w:r>
        <w:t>This document refers to new functionality provided by other MCPTT documents:</w:t>
      </w:r>
    </w:p>
    <w:p w:rsidR="00161DAD" w:rsidRDefault="00161DAD" w:rsidP="00161DAD">
      <w:r>
        <w:t>-</w:t>
      </w:r>
      <w:r>
        <w:tab/>
        <w:t>24.380</w:t>
      </w:r>
      <w:r>
        <w:tab/>
        <w:t xml:space="preserve">Mission Critical Push To Talk (MCPTT) media control Protocol specification </w:t>
      </w:r>
    </w:p>
    <w:p w:rsidR="00161DAD" w:rsidRDefault="00161DAD" w:rsidP="00161DAD">
      <w:r>
        <w:t>-</w:t>
      </w:r>
      <w:r>
        <w:tab/>
        <w:t>24.381</w:t>
      </w:r>
      <w:r>
        <w:tab/>
        <w:t xml:space="preserve">Mission Critical Push To Talk (MCPTT) group management Protocol specification </w:t>
      </w:r>
    </w:p>
    <w:p w:rsidR="00161DAD" w:rsidRDefault="00161DAD" w:rsidP="00161DAD">
      <w:r>
        <w:t>-</w:t>
      </w:r>
      <w:r>
        <w:tab/>
        <w:t>24.382</w:t>
      </w:r>
      <w:r>
        <w:tab/>
        <w:t xml:space="preserve">Mission Critical Push To Talk (MCPTT) identity management Protocol specification </w:t>
      </w:r>
    </w:p>
    <w:p w:rsidR="00161DAD" w:rsidRDefault="00161DAD" w:rsidP="00161DAD">
      <w:r>
        <w:t>-</w:t>
      </w:r>
      <w:r>
        <w:tab/>
        <w:t>24.383</w:t>
      </w:r>
      <w:r>
        <w:tab/>
        <w:t>Mission Critical Push To Talk (MCPTT) Management Object (MO)</w:t>
      </w:r>
    </w:p>
    <w:p w:rsidR="00161DAD" w:rsidRDefault="00161DAD" w:rsidP="00161DAD">
      <w:r>
        <w:t>-</w:t>
      </w:r>
      <w:r>
        <w:tab/>
        <w:t xml:space="preserve">24.384 </w:t>
      </w:r>
      <w:r>
        <w:tab/>
        <w:t>Mission Critical Push To Talk (MCPTT) configuration management Protocol specification</w:t>
      </w:r>
    </w:p>
    <w:p w:rsidR="00161DAD" w:rsidRDefault="00161DAD" w:rsidP="00161DAD">
      <w:r>
        <w:t>Outstanding Issues:</w:t>
      </w:r>
    </w:p>
    <w:p w:rsidR="00161DAD" w:rsidRDefault="00161DAD" w:rsidP="00161DAD">
      <w:r>
        <w:t>The following aspects still need to be covered by March 2016:</w:t>
      </w:r>
    </w:p>
    <w:p w:rsidR="00161DAD" w:rsidRDefault="00161DAD" w:rsidP="00161DAD">
      <w:r>
        <w:t>1)</w:t>
      </w:r>
      <w:r>
        <w:tab/>
        <w:t>On Network:</w:t>
      </w:r>
    </w:p>
    <w:p w:rsidR="00161DAD" w:rsidRDefault="00161DAD" w:rsidP="00161DAD">
      <w:r>
        <w:t>a)  Service Authorisation</w:t>
      </w:r>
    </w:p>
    <w:p w:rsidR="00161DAD" w:rsidRDefault="00161DAD" w:rsidP="00161DAD">
      <w:r>
        <w:t>b)</w:t>
      </w:r>
      <w:r>
        <w:tab/>
        <w:t>Pre-established Session Modification and Session Release</w:t>
      </w:r>
    </w:p>
    <w:p w:rsidR="00161DAD" w:rsidRDefault="00161DAD" w:rsidP="00161DAD">
      <w:r>
        <w:t>c)</w:t>
      </w:r>
      <w:r>
        <w:tab/>
        <w:t>Affiliation (Primary/Partner/Remote Change)</w:t>
      </w:r>
    </w:p>
    <w:p w:rsidR="00161DAD" w:rsidRDefault="00161DAD" w:rsidP="00161DAD">
      <w:r>
        <w:t>d)</w:t>
      </w:r>
      <w:r>
        <w:tab/>
        <w:t>Server-initiated Late Call Entry for Group Calls</w:t>
      </w:r>
    </w:p>
    <w:p w:rsidR="00161DAD" w:rsidRDefault="00161DAD" w:rsidP="00161DAD">
      <w:r>
        <w:t>e)</w:t>
      </w:r>
      <w:r>
        <w:tab/>
        <w:t>Client re-join procedures for Group Calls</w:t>
      </w:r>
    </w:p>
    <w:p w:rsidR="00161DAD" w:rsidRDefault="00161DAD" w:rsidP="00161DAD">
      <w:r>
        <w:t>f)</w:t>
      </w:r>
      <w:r>
        <w:tab/>
        <w:t>Call Control procedures over Broadcast MBMS bearers</w:t>
      </w:r>
    </w:p>
    <w:p w:rsidR="00161DAD" w:rsidRDefault="00161DAD" w:rsidP="00161DAD">
      <w:r>
        <w:t>g)</w:t>
      </w:r>
      <w:r>
        <w:tab/>
        <w:t>Completion of Emergency/Imminent Peril/Alert mechanisms for Group and Private Call</w:t>
      </w:r>
    </w:p>
    <w:p w:rsidR="00161DAD" w:rsidRDefault="00161DAD" w:rsidP="00161DAD">
      <w:r>
        <w:t>h)</w:t>
      </w:r>
      <w:r>
        <w:tab/>
        <w:t>Specification of Namespace for RPH and use of Priority mechanisms</w:t>
      </w:r>
    </w:p>
    <w:p w:rsidR="00161DAD" w:rsidRDefault="00161DAD" w:rsidP="00161DAD">
      <w:r>
        <w:t>i)</w:t>
      </w:r>
      <w:r>
        <w:tab/>
        <w:t>Group call involving groups from multiple MCPTT systems (formed from temporary re-group)</w:t>
      </w:r>
    </w:p>
    <w:p w:rsidR="00161DAD" w:rsidRDefault="00161DAD" w:rsidP="00161DAD">
      <w:r>
        <w:t xml:space="preserve">j) </w:t>
      </w:r>
      <w:r>
        <w:tab/>
        <w:t>Group Merging</w:t>
      </w:r>
    </w:p>
    <w:p w:rsidR="00161DAD" w:rsidRDefault="00161DAD" w:rsidP="00161DAD">
      <w:r>
        <w:t xml:space="preserve">k) </w:t>
      </w:r>
      <w:r>
        <w:tab/>
        <w:t>Solutions required for Identity Hiding from SA3</w:t>
      </w:r>
    </w:p>
    <w:p w:rsidR="00161DAD" w:rsidRDefault="00161DAD" w:rsidP="00161DAD">
      <w:r>
        <w:t xml:space="preserve">l) </w:t>
      </w:r>
      <w:r>
        <w:tab/>
        <w:t>Support for Dispatcher and Authorised User invocation of Call Control procedures</w:t>
      </w:r>
    </w:p>
    <w:p w:rsidR="00161DAD" w:rsidRDefault="00161DAD" w:rsidP="00161DAD">
      <w:r>
        <w:t xml:space="preserve">m) </w:t>
      </w:r>
      <w:r>
        <w:tab/>
        <w:t>Support for Simultaneous Sessions</w:t>
      </w:r>
    </w:p>
    <w:p w:rsidR="00161DAD" w:rsidRDefault="00161DAD" w:rsidP="00161DAD">
      <w:r>
        <w:lastRenderedPageBreak/>
        <w:t xml:space="preserve">n) </w:t>
      </w:r>
      <w:r>
        <w:tab/>
        <w:t>Management of media resources allocated by pre-established sessions</w:t>
      </w:r>
    </w:p>
    <w:p w:rsidR="00161DAD" w:rsidRDefault="00161DAD" w:rsidP="00161DAD">
      <w:r>
        <w:t>2)</w:t>
      </w:r>
      <w:r>
        <w:tab/>
        <w:t>Off Network:</w:t>
      </w:r>
    </w:p>
    <w:p w:rsidR="00161DAD" w:rsidRDefault="00161DAD" w:rsidP="00161DAD">
      <w:r>
        <w:t>a)</w:t>
      </w:r>
      <w:r>
        <w:tab/>
        <w:t>Emergency Call</w:t>
      </w:r>
    </w:p>
    <w:p w:rsidR="00161DAD" w:rsidRDefault="00161DAD" w:rsidP="00161DAD">
      <w:r>
        <w:t>b)</w:t>
      </w:r>
      <w:r>
        <w:tab/>
        <w:t>Emergency Alert</w:t>
      </w:r>
    </w:p>
    <w:p w:rsidR="00161DAD" w:rsidRDefault="00161DAD" w:rsidP="00161DAD">
      <w:r>
        <w:t>c)</w:t>
      </w:r>
      <w:r>
        <w:tab/>
        <w:t>Imminent Peril Call</w:t>
      </w:r>
    </w:p>
    <w:p w:rsidR="00161DAD" w:rsidRDefault="00161DAD" w:rsidP="00161DAD">
      <w:r>
        <w:t>d)</w:t>
      </w:r>
      <w:r>
        <w:tab/>
        <w:t>Broadcast Group Call</w:t>
      </w:r>
    </w:p>
    <w:p w:rsidR="00161DAD" w:rsidRDefault="00161DAD" w:rsidP="00161DAD">
      <w:r>
        <w:t>3)</w:t>
      </w:r>
      <w:r>
        <w:tab/>
        <w:t>General</w:t>
      </w:r>
    </w:p>
    <w:p w:rsidR="00161DAD" w:rsidRDefault="00161DAD" w:rsidP="00161DAD">
      <w:r>
        <w:t>a)</w:t>
      </w:r>
      <w:r>
        <w:tab/>
        <w:t>Definitions and Abbreviations</w:t>
      </w:r>
    </w:p>
    <w:p w:rsidR="00161DAD" w:rsidRDefault="00161DAD" w:rsidP="00161DAD">
      <w:r>
        <w:t>b)</w:t>
      </w:r>
      <w:r>
        <w:tab/>
        <w:t>General subclauses</w:t>
      </w:r>
    </w:p>
    <w:p w:rsidR="00161DAD" w:rsidRDefault="00161DAD" w:rsidP="00161DAD">
      <w:r>
        <w:t>c)</w:t>
      </w:r>
      <w:r>
        <w:tab/>
        <w:t>References to configuration parameters in procedures</w:t>
      </w:r>
    </w:p>
    <w:p w:rsidR="00161DAD" w:rsidRDefault="00161DAD" w:rsidP="00161DAD">
      <w:r>
        <w:t>c)</w:t>
      </w:r>
      <w:r>
        <w:tab/>
        <w:t>Completion of outstanding Editor's Notes.</w:t>
      </w:r>
    </w:p>
    <w:p w:rsidR="00161DAD" w:rsidRDefault="00161DAD" w:rsidP="00161DAD">
      <w:r>
        <w:t>CT1 awaits the decisions in SA3 with regard to whether encryption is needed to implement the requirements for identity hiding or whether a solution can be achieved without encryption. The decision may affect the choice of identities used for routing, in the procedures in TS 24.379.</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CP-150734</w:t>
      </w:r>
      <w:r>
        <w:rPr>
          <w:b/>
        </w:rPr>
        <w:tab/>
        <w:t>Presentation for information of TS 24.380 on Mission Critical Push To Talk (MCPTT) media plane control; Protocol specification</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This document specifies the media control protocols and interactions with the media needed to support Mission Critical Push-To-Talk (MCPTT).</w:t>
      </w:r>
    </w:p>
    <w:p w:rsidR="00161DAD" w:rsidRDefault="00161DAD" w:rsidP="00161DAD">
      <w:r>
        <w:t>This document specifies protocol for using pre-established session to setup calls, floor control and managing MBMS subchannels over MBMS bearers on-network and off-network protocols for floor control.</w:t>
      </w:r>
    </w:p>
    <w:p w:rsidR="00161DAD" w:rsidRDefault="00161DAD" w:rsidP="00161DAD">
      <w:r>
        <w:t>Mission critical communication services are services that require preferential handling compared to normal telecommunication services, e.g. in support of police or fire brigade. Floor control provides a mechanism for managing the right to transmit at a point in time during an MCPTT call.</w:t>
      </w:r>
    </w:p>
    <w:p w:rsidR="00161DAD" w:rsidRDefault="00161DAD" w:rsidP="00161DAD">
      <w:r>
        <w:t>The MCPTT service and its associated media control protocols can be used for public safety applications and also for general commercial applications (e.g., utility companies and railways).</w:t>
      </w:r>
    </w:p>
    <w:p w:rsidR="00161DAD" w:rsidRDefault="00161DAD" w:rsidP="00161DAD">
      <w:r>
        <w:t>This document is applicable to User Equipment (UE) supporting the floor participant functionality, setting up calls using pre-established SIP sessions and using MBMS bearers for group communication and to floor control servers supporting these functions in the MCPTT system.</w:t>
      </w:r>
    </w:p>
    <w:p w:rsidR="00161DAD" w:rsidRDefault="00161DAD" w:rsidP="00161DAD">
      <w:r>
        <w:t>This document refers to new functionality provided by other MCPTT documents:</w:t>
      </w:r>
    </w:p>
    <w:p w:rsidR="00161DAD" w:rsidRDefault="00161DAD" w:rsidP="00161DAD">
      <w:r>
        <w:t>-</w:t>
      </w:r>
      <w:r>
        <w:tab/>
        <w:t>24.379</w:t>
      </w:r>
      <w:r>
        <w:tab/>
        <w:t xml:space="preserve">Mission Critical Push To Talk (MCPTT) call control Protocol specification </w:t>
      </w:r>
    </w:p>
    <w:p w:rsidR="00161DAD" w:rsidRDefault="00161DAD" w:rsidP="00161DAD">
      <w:r>
        <w:t>-</w:t>
      </w:r>
      <w:r>
        <w:tab/>
        <w:t>24.381</w:t>
      </w:r>
      <w:r>
        <w:tab/>
        <w:t xml:space="preserve">Mission Critical Push To Talk (MCPTT) group management Protocol specification </w:t>
      </w:r>
    </w:p>
    <w:p w:rsidR="00161DAD" w:rsidRDefault="00161DAD" w:rsidP="00161DAD">
      <w:r>
        <w:t>The following aspects still need to be covered by March 2016:</w:t>
      </w:r>
    </w:p>
    <w:p w:rsidR="00161DAD" w:rsidRDefault="00161DAD" w:rsidP="00161DAD">
      <w:r>
        <w:t>1)</w:t>
      </w:r>
      <w:r>
        <w:tab/>
        <w:t>On Network procedures:</w:t>
      </w:r>
    </w:p>
    <w:p w:rsidR="00161DAD" w:rsidRDefault="00161DAD" w:rsidP="00161DAD">
      <w:r>
        <w:t>-</w:t>
      </w:r>
      <w:r>
        <w:tab/>
        <w:t>Floor override without revoking the current talker</w:t>
      </w:r>
    </w:p>
    <w:p w:rsidR="00161DAD" w:rsidRDefault="00161DAD" w:rsidP="00161DAD">
      <w:r>
        <w:lastRenderedPageBreak/>
        <w:t>-</w:t>
      </w:r>
      <w:r>
        <w:tab/>
        <w:t>The procedures in the non-controlling MCPTT function</w:t>
      </w:r>
    </w:p>
    <w:p w:rsidR="00161DAD" w:rsidRDefault="00161DAD" w:rsidP="00161DAD">
      <w:r>
        <w:t>-</w:t>
      </w:r>
      <w:r>
        <w:tab/>
        <w:t>Optimizations for not delivering a media packets / floor control messages forward and backward between the participating MCPTT function and controlling MCPTT function.</w:t>
      </w:r>
    </w:p>
    <w:p w:rsidR="00161DAD" w:rsidRDefault="00161DAD" w:rsidP="00161DAD">
      <w:r>
        <w:t>2)</w:t>
      </w:r>
      <w:r>
        <w:tab/>
        <w:t>Off Network:</w:t>
      </w:r>
    </w:p>
    <w:p w:rsidR="00161DAD" w:rsidRDefault="00161DAD" w:rsidP="00161DAD">
      <w:r>
        <w:t>-</w:t>
      </w:r>
      <w:r>
        <w:tab/>
        <w:t>The procedures regarding declarative usage of SDP</w:t>
      </w:r>
    </w:p>
    <w:p w:rsidR="00161DAD" w:rsidRDefault="00161DAD" w:rsidP="00161DAD">
      <w:r>
        <w:t>-</w:t>
      </w:r>
      <w:r>
        <w:tab/>
        <w:t xml:space="preserve">The propagation of the information whether queuing is supported in this off-network call </w:t>
      </w:r>
    </w:p>
    <w:p w:rsidR="00161DAD" w:rsidRDefault="00161DAD" w:rsidP="00161DAD">
      <w:r>
        <w:t>3)</w:t>
      </w:r>
      <w:r>
        <w:tab/>
        <w:t>Broadcast</w:t>
      </w:r>
    </w:p>
    <w:p w:rsidR="00161DAD" w:rsidRDefault="00161DAD" w:rsidP="00161DAD">
      <w:r>
        <w:t>-</w:t>
      </w:r>
      <w:r>
        <w:tab/>
        <w:t>How the participating MCPTT function knows that a specific floor participant is listening to a MBMS subchannel or unicast.</w:t>
      </w:r>
    </w:p>
    <w:p w:rsidR="00161DAD" w:rsidRDefault="00161DAD" w:rsidP="00161DAD">
      <w:r>
        <w:t>-</w:t>
      </w:r>
      <w:r>
        <w:tab/>
        <w:t>Encryption of floor control messages/ media (how to handle key distribution)</w:t>
      </w:r>
    </w:p>
    <w:p w:rsidR="00161DAD" w:rsidRDefault="00161DAD" w:rsidP="00161DAD">
      <w:r>
        <w:t>-</w:t>
      </w:r>
      <w:r>
        <w:tab/>
        <w:t>Interaction with signalling and application layer</w:t>
      </w:r>
    </w:p>
    <w:p w:rsidR="00161DAD" w:rsidRDefault="00161DAD" w:rsidP="00161DAD">
      <w:r>
        <w:t>4)</w:t>
      </w:r>
      <w:r>
        <w:tab/>
        <w:t>General</w:t>
      </w:r>
    </w:p>
    <w:p w:rsidR="00161DAD" w:rsidRDefault="00161DAD" w:rsidP="00161DAD">
      <w:r>
        <w:t>-</w:t>
      </w:r>
      <w:r>
        <w:tab/>
        <w:t>Description of the requirements for entities in clause 5.</w:t>
      </w:r>
    </w:p>
    <w:p w:rsidR="00161DAD" w:rsidRDefault="00161DAD" w:rsidP="00161DAD">
      <w:r>
        <w:t>-</w:t>
      </w:r>
      <w:r>
        <w:tab/>
        <w:t>Detailed coding of messages</w:t>
      </w:r>
    </w:p>
    <w:p w:rsidR="00161DAD" w:rsidRDefault="00161DAD" w:rsidP="00161DAD">
      <w:r>
        <w:t>-</w:t>
      </w:r>
      <w:r>
        <w:tab/>
        <w:t>Handling of identities, e.g. the talker identity</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CP-150735</w:t>
      </w:r>
      <w:r>
        <w:rPr>
          <w:b/>
        </w:rPr>
        <w:tab/>
        <w:t>Presentation for information of TS 24.381 on Mission Critical Push To Talk (MCPTT) group management, Protocol specification</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This document specifies the group management protocols needed to support Mission Critical Push To Talk (MCPTT). Group management applies only when the UE operates on the network.</w:t>
      </w:r>
    </w:p>
    <w:p w:rsidR="00161DAD" w:rsidRDefault="00161DAD" w:rsidP="00161DAD">
      <w:r>
        <w:t>Mission critical communication services are services that require preferential handling compared to normal telecommunication services, e.g. in support of police or fire brigade.</w:t>
      </w:r>
    </w:p>
    <w:p w:rsidR="00161DAD" w:rsidRDefault="00161DAD" w:rsidP="00161DAD">
      <w:r>
        <w:t>The MCPTT service can be used for public safety applications and also for general commercial applications (e.g., utility companies and railways).</w:t>
      </w:r>
    </w:p>
    <w:p w:rsidR="00161DAD" w:rsidRDefault="00161DAD" w:rsidP="00161DAD">
      <w:r>
        <w:t>This document is applicable to User Equipment (UE) supporting the group management client functionality, to application server supporting the group management server functionality, and to application server supporting the MCPTT server functionality.</w:t>
      </w:r>
    </w:p>
    <w:p w:rsidR="00161DAD" w:rsidRDefault="00161DAD" w:rsidP="00161DAD">
      <w:r>
        <w:t>The following aspect still needs to be covered:</w:t>
      </w:r>
    </w:p>
    <w:p w:rsidR="00161DAD" w:rsidRDefault="00161DAD" w:rsidP="00161DAD">
      <w:r>
        <w:t>1. Group regrouping procedure</w:t>
      </w:r>
    </w:p>
    <w:p w:rsidR="00161DAD" w:rsidRDefault="00161DAD" w:rsidP="00161DAD">
      <w:r>
        <w:t>2. CSC-3 part of MCPTT group affiliation and de-affiliation procedure</w:t>
      </w:r>
    </w:p>
    <w:p w:rsidR="00161DAD" w:rsidRDefault="00161DAD" w:rsidP="00161DAD">
      <w:r>
        <w:t>3. Introduction and common procedures</w:t>
      </w:r>
    </w:p>
    <w:p w:rsidR="00161DAD" w:rsidRDefault="00161DAD" w:rsidP="00161DAD">
      <w:r>
        <w:t>4. Alignment with control plane and media plane documents</w:t>
      </w:r>
    </w:p>
    <w:p w:rsidR="00161DAD" w:rsidRDefault="00161DAD" w:rsidP="00161DAD">
      <w:r>
        <w:t>5. Security</w:t>
      </w:r>
    </w:p>
    <w:p w:rsidR="00161DAD" w:rsidRDefault="00161DAD" w:rsidP="00161DAD">
      <w:r>
        <w:t>6. Support for HTTP proxy</w:t>
      </w:r>
    </w:p>
    <w:p w:rsidR="00161DAD" w:rsidRDefault="00161DAD" w:rsidP="00161DAD">
      <w:r>
        <w:lastRenderedPageBreak/>
        <w:t>Whether the affiliation status is part of Group document, is part of another document, or not stored in the group management server at all.</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CP-150736</w:t>
      </w:r>
      <w:r>
        <w:rPr>
          <w:b/>
        </w:rPr>
        <w:tab/>
        <w:t>Presentation for information of TS 24.cde on Network-Based IP Flow Mobility (NBIFOM); Stage 3</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CP-150737</w:t>
      </w:r>
      <w:r>
        <w:rPr>
          <w:b/>
        </w:rPr>
        <w:tab/>
        <w:t>Presentation for information of TR 24.980 on Minimum Requirements for support of MCPTT Service over the Gm reference point</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pStyle w:val="Heading3"/>
      </w:pPr>
      <w:r>
        <w:t>14.3</w:t>
      </w:r>
      <w:r>
        <w:tab/>
        <w:t>3GPP TS/TR for approval</w:t>
      </w:r>
    </w:p>
    <w:p w:rsidR="00161DAD" w:rsidRDefault="00161DAD" w:rsidP="00161DAD">
      <w:pPr>
        <w:rPr>
          <w:i/>
        </w:rPr>
      </w:pPr>
      <w:r w:rsidRPr="00161DAD">
        <w:rPr>
          <w:rFonts w:ascii="Arial" w:hAnsi="Arial" w:cs="Arial"/>
          <w:b/>
          <w:color w:val="0000FF"/>
          <w:sz w:val="24"/>
          <w:u w:val="thick"/>
        </w:rPr>
        <w:t>CP-150624</w:t>
      </w:r>
      <w:r>
        <w:rPr>
          <w:b/>
        </w:rPr>
        <w:tab/>
        <w:t>3GPP TR 29.811 v2.0.0 on Study on EPC Signalling Improvements for Race Scenarios</w:t>
      </w:r>
      <w:r>
        <w:rPr>
          <w:b/>
        </w:rPr>
        <w:br/>
      </w:r>
      <w:r>
        <w:tab/>
      </w:r>
      <w:r>
        <w:tab/>
      </w:r>
      <w:r>
        <w:tab/>
      </w:r>
      <w:r>
        <w:tab/>
      </w:r>
      <w:r>
        <w:tab/>
        <w:t>29.811 v2.0.0</w:t>
      </w:r>
      <w: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CP-150626</w:t>
      </w:r>
      <w:r>
        <w:rPr>
          <w:b/>
        </w:rPr>
        <w:tab/>
        <w:t>3GPP TR 29.813 on Study on S6a/S6d Shared Data Update</w:t>
      </w:r>
      <w:r>
        <w:rPr>
          <w:b/>
        </w:rPr>
        <w:br/>
      </w:r>
      <w:r>
        <w:tab/>
      </w:r>
      <w:r>
        <w:tab/>
      </w:r>
      <w:r>
        <w:tab/>
      </w:r>
      <w:r>
        <w:tab/>
      </w:r>
      <w:r>
        <w:tab/>
        <w:t>29.813 v1.0.0</w:t>
      </w:r>
      <w: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lastRenderedPageBreak/>
        <w:t>CP-150732</w:t>
      </w:r>
      <w:r>
        <w:rPr>
          <w:b/>
        </w:rPr>
        <w:tab/>
        <w:t>Presentation for approval of TS 24.105 on Application specific Congestion control for Data Communication (ACDC) Management Object (MO)</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CP-150739</w:t>
      </w:r>
      <w:r>
        <w:rPr>
          <w:b/>
        </w:rPr>
        <w:tab/>
        <w:t>3GPP TR 29.812 v1.0.0 on Study on SCC AS Restoration</w:t>
      </w:r>
      <w:r>
        <w:rPr>
          <w:b/>
        </w:rPr>
        <w:br/>
      </w:r>
      <w:r>
        <w:tab/>
      </w:r>
      <w:r>
        <w:tab/>
      </w:r>
      <w:r>
        <w:tab/>
      </w:r>
      <w:r>
        <w:tab/>
      </w:r>
      <w:r>
        <w:tab/>
        <w:t>29.812 v1.0.0</w:t>
      </w:r>
      <w:r>
        <w:br/>
      </w:r>
      <w:r>
        <w:rPr>
          <w:i/>
        </w:rPr>
        <w:tab/>
      </w:r>
      <w:r>
        <w:rPr>
          <w:i/>
        </w:rPr>
        <w:tab/>
      </w:r>
      <w:r>
        <w:rPr>
          <w:i/>
        </w:rPr>
        <w:tab/>
      </w:r>
      <w:r>
        <w:rPr>
          <w:i/>
        </w:rPr>
        <w:tab/>
      </w:r>
      <w:r>
        <w:rPr>
          <w:i/>
        </w:rPr>
        <w:tab/>
        <w:t>Source: CT4</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CP-150802</w:t>
      </w:r>
      <w:r>
        <w:rPr>
          <w:b/>
        </w:rPr>
        <w:tab/>
        <w:t xml:space="preserve">Presentation sheet for TS 29.153 v2.0.0 </w:t>
      </w:r>
      <w:r>
        <w:rPr>
          <w:b/>
        </w:rPr>
        <w:br/>
      </w:r>
      <w:r>
        <w:tab/>
      </w:r>
      <w:r>
        <w:tab/>
      </w:r>
      <w:r>
        <w:tab/>
      </w:r>
      <w:r>
        <w:tab/>
      </w:r>
      <w:r>
        <w:tab/>
        <w:t>29.153 v..</w:t>
      </w:r>
      <w: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CP-150822</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CP-150803</w:t>
      </w:r>
      <w:r>
        <w:rPr>
          <w:b/>
        </w:rPr>
        <w:tab/>
        <w:t>Presentation sheet for TS 29.154 v2.0.0</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CP-150823</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CP-150804</w:t>
      </w:r>
      <w:r>
        <w:rPr>
          <w:b/>
        </w:rPr>
        <w:tab/>
        <w:t>Presentation sheet for TS 29.155 v2.0.0</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CP-150824</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CP-150810</w:t>
      </w:r>
      <w:r>
        <w:rPr>
          <w:b/>
        </w:rPr>
        <w:tab/>
        <w:t>Presentation for approval of TR 23.712 on Study on Warning Status Reporting</w:t>
      </w:r>
      <w:r>
        <w:rPr>
          <w:b/>
        </w:rPr>
        <w:br/>
      </w:r>
      <w:r>
        <w:rPr>
          <w:i/>
        </w:rPr>
        <w:tab/>
      </w:r>
      <w:r>
        <w:rPr>
          <w:i/>
        </w:rPr>
        <w:tab/>
      </w:r>
      <w:r>
        <w:rPr>
          <w:i/>
        </w:rPr>
        <w:tab/>
      </w:r>
      <w:r>
        <w:rPr>
          <w:i/>
        </w:rPr>
        <w:tab/>
      </w:r>
      <w:r>
        <w:rPr>
          <w:i/>
        </w:rPr>
        <w:tab/>
        <w:t>Source: CT1</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CP-150822</w:t>
      </w:r>
      <w:r>
        <w:rPr>
          <w:b/>
        </w:rPr>
        <w:tab/>
        <w:t xml:space="preserve">Presentation sheet for 3GPP TS 29.153 v1.0.1 on Service Capability Exposure Functionality over Ns  reference point </w:t>
      </w:r>
      <w:r>
        <w:rPr>
          <w:b/>
        </w:rPr>
        <w:br/>
      </w:r>
      <w:r>
        <w:tab/>
      </w:r>
      <w:r>
        <w:tab/>
      </w:r>
      <w:r>
        <w:tab/>
      </w:r>
      <w:r>
        <w:tab/>
      </w:r>
      <w:r>
        <w:tab/>
        <w:t>29.153 v..</w:t>
      </w:r>
      <w: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CP-150802)</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CP-150823</w:t>
      </w:r>
      <w:r>
        <w:rPr>
          <w:b/>
        </w:rPr>
        <w:tab/>
        <w:t>Presentation sheet for 3GPP TS 29.154 v1.0.1 on Service capability exposure functionality over  Nt reference point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CP-150803)</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CP-150824</w:t>
      </w:r>
      <w:r>
        <w:rPr>
          <w:b/>
        </w:rPr>
        <w:tab/>
        <w:t>Presentation sheet for 3GPP TS 29.155 v1.0.1 on Representational State Transfer (REST) over St reference point</w:t>
      </w:r>
      <w:r>
        <w:rPr>
          <w:b/>
        </w:rPr>
        <w:br/>
      </w:r>
      <w:r>
        <w:rPr>
          <w:i/>
        </w:rPr>
        <w:tab/>
      </w:r>
      <w:r>
        <w:rPr>
          <w:i/>
        </w:rPr>
        <w:tab/>
      </w:r>
      <w:r>
        <w:rPr>
          <w:i/>
        </w:rPr>
        <w:tab/>
      </w:r>
      <w:r>
        <w:rPr>
          <w:i/>
        </w:rPr>
        <w:tab/>
      </w:r>
      <w:r>
        <w:rPr>
          <w:i/>
        </w:rPr>
        <w:tab/>
        <w:t>Source: CT3</w:t>
      </w:r>
    </w:p>
    <w:p w:rsidR="00161DAD" w:rsidRDefault="00161DAD" w:rsidP="00161DAD">
      <w:pPr>
        <w:rPr>
          <w:color w:val="808080"/>
        </w:rPr>
      </w:pPr>
      <w:r>
        <w:rPr>
          <w:color w:val="808080"/>
        </w:rPr>
        <w:t>(Replaces CP-150804)</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pStyle w:val="Heading2"/>
      </w:pPr>
      <w:r>
        <w:lastRenderedPageBreak/>
        <w:t>15</w:t>
      </w:r>
      <w:r>
        <w:tab/>
        <w:t>TSG CT work organization</w:t>
      </w:r>
    </w:p>
    <w:p w:rsidR="00161DAD" w:rsidRDefault="00161DAD" w:rsidP="00161DAD">
      <w:pPr>
        <w:pStyle w:val="Heading3"/>
      </w:pPr>
      <w:r>
        <w:t>15.1</w:t>
      </w:r>
      <w:r>
        <w:tab/>
        <w:t>Election of CT-officials</w:t>
      </w:r>
    </w:p>
    <w:p w:rsidR="00161DAD" w:rsidRDefault="00161DAD" w:rsidP="00161DAD">
      <w:pPr>
        <w:pStyle w:val="Heading3"/>
      </w:pPr>
      <w:r>
        <w:t>15.2</w:t>
      </w:r>
      <w:r>
        <w:tab/>
        <w:t>Principles for work organization within CT</w:t>
      </w:r>
    </w:p>
    <w:p w:rsidR="00161DAD" w:rsidRDefault="00161DAD" w:rsidP="00161DAD">
      <w:pPr>
        <w:pStyle w:val="Heading3"/>
      </w:pPr>
      <w:r>
        <w:t>15.3</w:t>
      </w:r>
      <w:r>
        <w:tab/>
        <w:t>Terms of Reference</w:t>
      </w:r>
    </w:p>
    <w:p w:rsidR="00161DAD" w:rsidRDefault="00161DAD" w:rsidP="00161DAD">
      <w:pPr>
        <w:pStyle w:val="Heading3"/>
      </w:pPr>
      <w:r>
        <w:t>15.4</w:t>
      </w:r>
      <w:r>
        <w:tab/>
        <w:t>Support Arrangements</w:t>
      </w:r>
    </w:p>
    <w:p w:rsidR="00161DAD" w:rsidRDefault="00161DAD" w:rsidP="00161DAD">
      <w:pPr>
        <w:rPr>
          <w:i/>
        </w:rPr>
      </w:pPr>
      <w:r w:rsidRPr="00161DAD">
        <w:rPr>
          <w:rFonts w:ascii="Arial" w:hAnsi="Arial" w:cs="Arial"/>
          <w:b/>
          <w:color w:val="0000FF"/>
          <w:sz w:val="24"/>
          <w:u w:val="thick"/>
        </w:rPr>
        <w:t>CP-150853</w:t>
      </w:r>
      <w:r>
        <w:rPr>
          <w:b/>
        </w:rPr>
        <w:tab/>
        <w:t>Support Team report</w:t>
      </w:r>
      <w:r>
        <w:rPr>
          <w:b/>
        </w:rPr>
        <w:br/>
      </w:r>
      <w:r>
        <w:rPr>
          <w:i/>
        </w:rPr>
        <w:tab/>
      </w:r>
      <w:r>
        <w:rPr>
          <w:i/>
        </w:rPr>
        <w:tab/>
      </w:r>
      <w:r>
        <w:rPr>
          <w:i/>
        </w:rPr>
        <w:tab/>
      </w:r>
      <w:r>
        <w:rPr>
          <w:i/>
        </w:rPr>
        <w:tab/>
      </w:r>
      <w:r>
        <w:rPr>
          <w:i/>
        </w:rPr>
        <w:tab/>
        <w:t>Source: MCC</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MCC meting report was presented Mr. John Meredith.</w:t>
      </w:r>
    </w:p>
    <w:p w:rsidR="00161DAD" w:rsidRDefault="00161DAD" w:rsidP="00161DAD">
      <w:r>
        <w:t>LTE Advanced Pro</w:t>
      </w:r>
    </w:p>
    <w:p w:rsidR="00161DAD" w:rsidRDefault="00161DAD" w:rsidP="00161DAD">
      <w:r>
        <w:t>Following the successful choice by the PCG of new nomenclature for LTE to take effect from Release13 onwards, Rel-13 and later 3GPP Specs will carry a new logo, replacing the LTE Advanced logo.</w:t>
      </w:r>
    </w:p>
    <w:p w:rsidR="00161DAD" w:rsidRDefault="00161DAD" w:rsidP="00161DAD">
      <w:r>
        <w:t>The original LTE logo will continue to be applied to Rel-8 and -9 Specs, and the LTE Advanced logo to Rel-10, -11 and -12.</w:t>
      </w:r>
    </w:p>
    <w:p w:rsidR="00161DAD" w:rsidRDefault="00161DAD" w:rsidP="00161DAD">
      <w:r>
        <w:t>New spec series for 5G and NB-IoT</w:t>
      </w:r>
    </w:p>
    <w:p w:rsidR="00161DAD" w:rsidRDefault="00161DAD" w:rsidP="00161DAD">
      <w:r>
        <w:t>TSG RAN needs to consider whether new spec series need to be assigned for TSs and TRs pertaining to</w:t>
      </w:r>
    </w:p>
    <w:p w:rsidR="00161DAD" w:rsidRDefault="00161DAD" w:rsidP="00161DAD">
      <w:r>
        <w:t xml:space="preserve"> 5G RAT</w:t>
      </w:r>
    </w:p>
    <w:p w:rsidR="00161DAD" w:rsidRDefault="00161DAD" w:rsidP="00161DAD">
      <w:r>
        <w:t xml:space="preserve"> NB-IoT RAT</w:t>
      </w:r>
    </w:p>
    <w:p w:rsidR="00161DAD" w:rsidRDefault="00161DAD" w:rsidP="00161DAD">
      <w:r>
        <w:t xml:space="preserve">TSG RAN is asked to advise on this matter. </w:t>
      </w:r>
    </w:p>
    <w:p w:rsidR="00161DAD" w:rsidRDefault="00161DAD" w:rsidP="00161DAD">
      <w:r>
        <w:t>If new series are indeed required, we will assign the 38.-series for 5G and the 39.-series for NB-IoT.</w:t>
      </w:r>
    </w:p>
    <w:p w:rsidR="00161DAD" w:rsidRDefault="00161DAD" w:rsidP="00161DAD">
      <w:r>
        <w:t>It has been assumed that no new series will be needed for other system element under the responsibility of TSGs CT and SA.</w:t>
      </w:r>
    </w:p>
    <w:p w:rsidR="00161DAD" w:rsidRDefault="00161DAD" w:rsidP="00161DAD">
      <w:r>
        <w:t>TSG RAN WGs workload</w:t>
      </w:r>
    </w:p>
    <w:p w:rsidR="00161DAD" w:rsidRDefault="00161DAD" w:rsidP="00161DAD">
      <w:r>
        <w:t>As interest in 5G and IoT increases, so does the workload of the RAN working groups. These groups have seen record numbers of delegates, of tdocs, and of agreed CRs in the last quarter.  Similarly, an increase has been seen in some CT and SA groups, but to a lesser extent.</w:t>
      </w:r>
    </w:p>
    <w:p w:rsidR="00161DAD" w:rsidRDefault="00161DAD" w:rsidP="00161DAD">
      <w:r>
        <w:t xml:space="preserve">As ever, MCC personnel will do their best to provide the new Specs arising from the present round of TSG meetings within the usual timeframe. However, bearing in mind the very large number of CRs likely to be approved, and the fact that this round represents the stage 3 freeze point, implying the promotion to Release 13 of all Specs still unchanged from their Rel-12 status, the workload on MCC will be correspondingly high. We have put in place plans to share the burden across MCC, and will prioritize spec production based on presumed need at the earliest WG meetings following the TSG meetings. Nevertheless, some anticipated specs are likely not to be available within the usual timeframe. </w:t>
      </w:r>
    </w:p>
    <w:p w:rsidR="00161DAD" w:rsidRDefault="00161DAD" w:rsidP="00161DAD">
      <w:r>
        <w:t>If this trend increases, it is possible that the MCC Support Team may need to request PCG to consider funding for additional human resources for the team.</w:t>
      </w:r>
    </w:p>
    <w:p w:rsidR="00161DAD" w:rsidRDefault="00161DAD" w:rsidP="00161DAD">
      <w:pPr>
        <w:rPr>
          <w:rFonts w:ascii="Arial" w:hAnsi="Arial" w:cs="Arial"/>
          <w:b/>
        </w:rPr>
      </w:pPr>
      <w:r>
        <w:rPr>
          <w:rFonts w:ascii="Arial" w:hAnsi="Arial" w:cs="Arial"/>
          <w:b/>
        </w:rPr>
        <w:t xml:space="preserve">Discussion: </w:t>
      </w:r>
    </w:p>
    <w:p w:rsidR="00161DAD" w:rsidRDefault="00161DAD" w:rsidP="00161DAD">
      <w:r>
        <w:t xml:space="preserve">MCC technical </w:t>
      </w:r>
      <w:r w:rsidR="00F45CA2">
        <w:t>director</w:t>
      </w:r>
      <w:r>
        <w:t xml:space="preserve"> reminded delegates about the meeting badges. As from January 2016, hosts will not be obliged to print badges for 3GPP meetings.</w:t>
      </w:r>
    </w:p>
    <w:p w:rsidR="00161DAD" w:rsidRDefault="00161DAD" w:rsidP="00161DAD">
      <w:r>
        <w:t>Instead, delegates will be expected to print their own badges using the hyperlink in the registration confirmation email. All groups have received a warning of this change of regime.</w:t>
      </w:r>
    </w:p>
    <w:p w:rsidR="00161DAD" w:rsidRDefault="00161DAD" w:rsidP="00161DAD">
      <w:r>
        <w:lastRenderedPageBreak/>
        <w:t>At present, we are aware that the graphic assumes the badge is being printed on A4 paper. If printed on Letter size paper, the badge is rather small. We are addressing this issue.</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pStyle w:val="Heading3"/>
      </w:pPr>
      <w:r>
        <w:t>15.5</w:t>
      </w:r>
      <w:r>
        <w:tab/>
        <w:t>Working methods</w:t>
      </w:r>
    </w:p>
    <w:p w:rsidR="00161DAD" w:rsidRDefault="00161DAD" w:rsidP="00161DAD">
      <w:pPr>
        <w:rPr>
          <w:i/>
        </w:rPr>
      </w:pPr>
      <w:r w:rsidRPr="00161DAD">
        <w:rPr>
          <w:rFonts w:ascii="Arial" w:hAnsi="Arial" w:cs="Arial"/>
          <w:b/>
          <w:color w:val="0000FF"/>
          <w:sz w:val="24"/>
          <w:u w:val="thick"/>
        </w:rPr>
        <w:t>CP-150851</w:t>
      </w:r>
      <w:r>
        <w:rPr>
          <w:b/>
        </w:rPr>
        <w:tab/>
        <w:t>TDoc types and status values</w:t>
      </w:r>
      <w:r>
        <w:rPr>
          <w:b/>
        </w:rPr>
        <w:br/>
      </w:r>
      <w:r>
        <w:tab/>
      </w:r>
      <w:r>
        <w:tab/>
      </w:r>
      <w:r>
        <w:tab/>
      </w:r>
      <w:r>
        <w:tab/>
      </w:r>
      <w:r>
        <w:tab/>
        <w:t>21.900 v12.0.0</w:t>
      </w:r>
      <w:r>
        <w:br/>
      </w:r>
      <w:r>
        <w:rPr>
          <w:i/>
        </w:rPr>
        <w:tab/>
      </w:r>
      <w:r>
        <w:rPr>
          <w:i/>
        </w:rPr>
        <w:tab/>
      </w:r>
      <w:r>
        <w:rPr>
          <w:i/>
        </w:rPr>
        <w:tab/>
      </w:r>
      <w:r>
        <w:rPr>
          <w:i/>
        </w:rPr>
        <w:tab/>
      </w:r>
      <w:r>
        <w:rPr>
          <w:i/>
        </w:rPr>
        <w:tab/>
        <w:t>Source: MCC</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Support of, and restriction to, tdoc types and status values permitted by the 3GPP Ultimate portal database.</w:t>
      </w:r>
    </w:p>
    <w:p w:rsidR="00161DAD" w:rsidRDefault="00161DAD" w:rsidP="00161DAD">
      <w:r>
        <w:t xml:space="preserve">Provide </w:t>
      </w:r>
    </w:p>
    <w:p w:rsidR="00161DAD" w:rsidRDefault="00161DAD" w:rsidP="00161DAD">
      <w:r>
        <w:t>•</w:t>
      </w:r>
      <w:r>
        <w:tab/>
      </w:r>
      <w:r>
        <w:tab/>
        <w:t>A table of supported tdoc types, with explanatory notes as to their usage.</w:t>
      </w:r>
    </w:p>
    <w:p w:rsidR="00161DAD" w:rsidRDefault="00161DAD" w:rsidP="00161DAD">
      <w:r>
        <w:t>•</w:t>
      </w:r>
      <w:r>
        <w:tab/>
      </w:r>
      <w:r>
        <w:tab/>
        <w:t>A table of supported tdoc status values, with explanatory notes on their meaning and applicability.</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61DAD" w:rsidRDefault="00161DAD" w:rsidP="00161DAD">
      <w:pPr>
        <w:pStyle w:val="Heading3"/>
      </w:pPr>
      <w:r>
        <w:t>15.6</w:t>
      </w:r>
      <w:r>
        <w:tab/>
        <w:t>Future Meeting Schedule</w:t>
      </w:r>
    </w:p>
    <w:p w:rsidR="00161DAD" w:rsidRDefault="00161DAD" w:rsidP="00161DAD">
      <w:pPr>
        <w:rPr>
          <w:i/>
        </w:rPr>
      </w:pPr>
      <w:r w:rsidRPr="00161DAD">
        <w:rPr>
          <w:rFonts w:ascii="Arial" w:hAnsi="Arial" w:cs="Arial"/>
          <w:b/>
          <w:color w:val="0000FF"/>
          <w:sz w:val="24"/>
          <w:u w:val="thick"/>
        </w:rPr>
        <w:t>CP-150608</w:t>
      </w:r>
      <w:r>
        <w:rPr>
          <w:b/>
        </w:rPr>
        <w:tab/>
        <w:t>Future meetings</w:t>
      </w:r>
      <w:r>
        <w:rPr>
          <w:b/>
        </w:rPr>
        <w:br/>
      </w:r>
      <w:r>
        <w:rPr>
          <w:i/>
        </w:rPr>
        <w:tab/>
      </w:r>
      <w:r>
        <w:rPr>
          <w:i/>
        </w:rPr>
        <w:tab/>
      </w:r>
      <w:r>
        <w:rPr>
          <w:i/>
        </w:rPr>
        <w:tab/>
      </w:r>
      <w:r>
        <w:rPr>
          <w:i/>
        </w:rPr>
        <w:tab/>
      </w:r>
      <w:r>
        <w:rPr>
          <w:i/>
        </w:rPr>
        <w:tab/>
        <w:t>Source: MCC</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CP-150806</w:t>
      </w:r>
      <w:r>
        <w:rPr>
          <w:b/>
        </w:rPr>
        <w:tab/>
        <w:t>Proposed CT WG meeting dates for 2017</w:t>
      </w:r>
      <w:r>
        <w:rPr>
          <w:b/>
        </w:rPr>
        <w:br/>
      </w:r>
      <w:r>
        <w:rPr>
          <w:i/>
        </w:rPr>
        <w:tab/>
      </w:r>
      <w:r>
        <w:rPr>
          <w:i/>
        </w:rPr>
        <w:tab/>
      </w:r>
      <w:r>
        <w:rPr>
          <w:i/>
        </w:rPr>
        <w:tab/>
      </w:r>
      <w:r>
        <w:rPr>
          <w:i/>
        </w:rPr>
        <w:tab/>
      </w:r>
      <w:r>
        <w:rPr>
          <w:i/>
        </w:rPr>
        <w:tab/>
        <w:t>Source: CT WG1 Chairman, CT WG3 Chairman, CT WG4 Chairman and CT WG6 Chairman</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This is proposed meeting calendar for 2017.</w:t>
      </w:r>
    </w:p>
    <w:p w:rsidR="00161DAD" w:rsidRDefault="00161DAD" w:rsidP="00161DAD">
      <w:pPr>
        <w:rPr>
          <w:rFonts w:ascii="Arial" w:hAnsi="Arial" w:cs="Arial"/>
          <w:b/>
        </w:rPr>
      </w:pPr>
      <w:r>
        <w:rPr>
          <w:rFonts w:ascii="Arial" w:hAnsi="Arial" w:cs="Arial"/>
          <w:b/>
        </w:rPr>
        <w:t xml:space="preserve">Discussion: </w:t>
      </w:r>
    </w:p>
    <w:p w:rsidR="00161DAD" w:rsidRDefault="00161DAD" w:rsidP="00161DAD">
      <w:r>
        <w:t>Alcatel-Lucent has concerns to overlap meetings with IETF. Alcatel-Lucent would like to move meeting from week 12 to week 13.</w:t>
      </w:r>
    </w:p>
    <w:p w:rsidR="00161DAD" w:rsidRDefault="00161DAD" w:rsidP="00161DAD">
      <w:r>
        <w:t xml:space="preserve">CT1 Chairman clarified that because of 5G dependencies with RAN groups LS </w:t>
      </w:r>
      <w:r w:rsidR="00F45CA2">
        <w:t>traffic</w:t>
      </w:r>
      <w:r>
        <w:t xml:space="preserve"> becomes difficult if the meeting is always during same week</w:t>
      </w:r>
      <w:r w:rsidR="00F45CA2">
        <w:t xml:space="preserve"> with</w:t>
      </w:r>
      <w:r>
        <w:t xml:space="preserve"> RAN groups.</w:t>
      </w:r>
    </w:p>
    <w:p w:rsidR="00161DAD" w:rsidRDefault="00161DAD" w:rsidP="00161DAD">
      <w:r>
        <w:t>CT Plenary agreed to move first CT WG meeting from week 13 to week 14 to avoid IEFT meeting clashing.</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CP-150873</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lastRenderedPageBreak/>
        <w:t>CP-150873</w:t>
      </w:r>
      <w:r>
        <w:rPr>
          <w:b/>
        </w:rPr>
        <w:tab/>
        <w:t>Proposed CT WG meeting dates for 2017</w:t>
      </w:r>
      <w:r>
        <w:rPr>
          <w:b/>
        </w:rPr>
        <w:br/>
      </w:r>
      <w:r>
        <w:rPr>
          <w:i/>
        </w:rPr>
        <w:tab/>
      </w:r>
      <w:r>
        <w:rPr>
          <w:i/>
        </w:rPr>
        <w:tab/>
      </w:r>
      <w:r>
        <w:rPr>
          <w:i/>
        </w:rPr>
        <w:tab/>
      </w:r>
      <w:r>
        <w:rPr>
          <w:i/>
        </w:rPr>
        <w:tab/>
      </w:r>
      <w:r>
        <w:rPr>
          <w:i/>
        </w:rPr>
        <w:tab/>
        <w:t>Source: CT WG1 Chairman, CT WG3 Chairman, CT WG4 Chairman and CT WG6 Chairman</w:t>
      </w:r>
    </w:p>
    <w:p w:rsidR="00161DAD" w:rsidRDefault="00161DAD" w:rsidP="00161DAD">
      <w:pPr>
        <w:rPr>
          <w:color w:val="808080"/>
        </w:rPr>
      </w:pPr>
      <w:r>
        <w:rPr>
          <w:color w:val="808080"/>
        </w:rPr>
        <w:t>(Replaces CP-150806)</w:t>
      </w:r>
    </w:p>
    <w:p w:rsidR="00161DAD" w:rsidRDefault="00161DAD" w:rsidP="00161DAD">
      <w:pPr>
        <w:rPr>
          <w:rFonts w:ascii="Arial" w:hAnsi="Arial" w:cs="Arial"/>
          <w:b/>
        </w:rPr>
      </w:pPr>
      <w:r>
        <w:rPr>
          <w:rFonts w:ascii="Arial" w:hAnsi="Arial" w:cs="Arial"/>
          <w:b/>
        </w:rPr>
        <w:t xml:space="preserve">Discussion: </w:t>
      </w:r>
    </w:p>
    <w:p w:rsidR="00161DAD" w:rsidRDefault="00161DAD" w:rsidP="00161DAD">
      <w:r>
        <w:t xml:space="preserve">CT Plenary agreed following meeting days for CT WGs. </w:t>
      </w:r>
      <w:r w:rsidR="00F45CA2">
        <w:t>Tentative</w:t>
      </w:r>
      <w:r>
        <w:t xml:space="preserve"> meetings will be agreed in March 2016.</w:t>
      </w:r>
    </w:p>
    <w:p w:rsidR="00161DAD" w:rsidRDefault="00161DAD" w:rsidP="00161DAD">
      <w:r>
        <w:t>Agreed meeting days:</w:t>
      </w:r>
    </w:p>
    <w:p w:rsidR="00161DAD" w:rsidRDefault="00161DAD" w:rsidP="00161DAD">
      <w:r>
        <w:t>- CT1, CT3, CT4, CT6 13th-17th February 2017</w:t>
      </w:r>
    </w:p>
    <w:p w:rsidR="00161DAD" w:rsidRDefault="00161DAD" w:rsidP="00161DAD">
      <w:r>
        <w:t>- CT1, CT3, CT4 3rd - 7th April 2017</w:t>
      </w:r>
    </w:p>
    <w:p w:rsidR="00161DAD" w:rsidRDefault="00161DAD" w:rsidP="00161DAD">
      <w:r>
        <w:t>- CT1, CT3, CT4, CT6 15th - 19th May</w:t>
      </w:r>
    </w:p>
    <w:p w:rsidR="00161DAD" w:rsidRDefault="00161DAD" w:rsidP="00161DAD">
      <w:r>
        <w:t>- CT1, CT3, CT4, CT6 21st - 15th August</w:t>
      </w:r>
    </w:p>
    <w:p w:rsidR="00161DAD" w:rsidRDefault="00161DAD" w:rsidP="00161DAD">
      <w:r>
        <w:t>- CT1, CT3, CT4 16th - 20th October 2017</w:t>
      </w:r>
    </w:p>
    <w:p w:rsidR="00161DAD" w:rsidRDefault="00161DAD" w:rsidP="00161DAD">
      <w:r>
        <w:t>- CT1, CT3, CT4, CT6 27th Nov - 1st Dec 2017</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CP-150807</w:t>
      </w:r>
      <w:r>
        <w:rPr>
          <w:b/>
        </w:rPr>
        <w:tab/>
        <w:t>2017 CT-WG meeting calendar</w:t>
      </w:r>
      <w:r>
        <w:rPr>
          <w:b/>
        </w:rPr>
        <w:br/>
      </w:r>
      <w:r>
        <w:rPr>
          <w:i/>
        </w:rPr>
        <w:tab/>
      </w:r>
      <w:r>
        <w:rPr>
          <w:i/>
        </w:rPr>
        <w:tab/>
      </w:r>
      <w:r>
        <w:rPr>
          <w:i/>
        </w:rPr>
        <w:tab/>
      </w:r>
      <w:r>
        <w:rPr>
          <w:i/>
        </w:rPr>
        <w:tab/>
      </w:r>
      <w:r>
        <w:rPr>
          <w:i/>
        </w:rPr>
        <w:tab/>
        <w:t>Source: CT3 Chairman, Huawei, ZTE, NEC, NTT DOCOMO, China Unicom, China Telecom, Verizon, China Mobile, CATT, Hisilicon</w:t>
      </w:r>
    </w:p>
    <w:p w:rsidR="00161DAD" w:rsidRDefault="00161DAD" w:rsidP="00161DAD">
      <w:pPr>
        <w:rPr>
          <w:color w:val="808080"/>
        </w:rPr>
      </w:pPr>
      <w:r>
        <w:rPr>
          <w:color w:val="808080"/>
        </w:rPr>
        <w:t>(Replaces )</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 xml:space="preserve">Attached is the proposals for 2017 CT-WG meeting calendar which has respect all important regional and religious holidays from different regions as much as possible. </w:t>
      </w:r>
    </w:p>
    <w:p w:rsidR="00161DAD" w:rsidRDefault="00161DAD" w:rsidP="00161DAD">
      <w:r>
        <w:t xml:space="preserve">It seems RAN WGs and SA2 have select the best week (i.e. two weeks prior to the plenary) as this will optimize for two meetings in the same quarter. So, it’s unavoidable to select the same week for CT WG meetings. </w:t>
      </w:r>
    </w:p>
    <w:p w:rsidR="00161DAD" w:rsidRDefault="00161DAD" w:rsidP="00161DAD">
      <w:r>
        <w:t>There are 3 proposals for 2017 CT-WG meeting calendar, the only difference is the date of first meeting.</w:t>
      </w:r>
    </w:p>
    <w:p w:rsidR="00161DAD" w:rsidRDefault="00161DAD" w:rsidP="00161DAD">
      <w:r>
        <w:t>-</w:t>
      </w:r>
      <w:r>
        <w:tab/>
        <w:t xml:space="preserve">Proposal 1 suggests week 7 (i.e. February 13) as the first meeting for CT WGs, which is the same week with RAN and SA2; </w:t>
      </w:r>
    </w:p>
    <w:p w:rsidR="00161DAD" w:rsidRDefault="00161DAD" w:rsidP="00161DAD">
      <w:r>
        <w:t>-</w:t>
      </w:r>
      <w:r>
        <w:tab/>
        <w:t xml:space="preserve">Proposal 2 suggests week 2 (i.e. January 9) as the first meeting for CT WGs; </w:t>
      </w:r>
    </w:p>
    <w:p w:rsidR="00161DAD" w:rsidRDefault="00161DAD" w:rsidP="00161DAD">
      <w:r>
        <w:t>-</w:t>
      </w:r>
      <w:r>
        <w:tab/>
        <w:t xml:space="preserve">Proposal 3 suggests week 6 (i.e. February 6) as the first meeting for CT WGs; </w:t>
      </w:r>
    </w:p>
    <w:p w:rsidR="00161DAD" w:rsidRDefault="00161DAD" w:rsidP="00161DAD">
      <w:r>
        <w:t>Proposal 2 has the problem that western people have to work on New Year holiday, and Proposal 3 has the same problem that Asian people have to work on Chinese new year/Spring festival. Additionally, proposal 2 and proposal 3 have the same problem that they are before SA2 meeting, which is not helpful to receive SA2 input.</w:t>
      </w:r>
    </w:p>
    <w:p w:rsidR="00161DAD" w:rsidRDefault="00161DAD" w:rsidP="00161DAD">
      <w:r>
        <w:t>It’s better to have a meeting in week 8 (i.e. February 20) for CT WG meetings which is after SA2 meeting, however, this will leave only one week to prepare for March plenary meeting. So, it seems week 7 is the best choice for CT WG meeting.</w:t>
      </w:r>
    </w:p>
    <w:p w:rsidR="00161DAD" w:rsidRDefault="00161DAD" w:rsidP="00161DAD">
      <w:r>
        <w:t>For proposal 1, considering the February meeting of CT WGs is at the same week with SA2, it’s helpful to co-locate the meeting with SA2 if possible for joint sessions and face to face discussions.</w:t>
      </w:r>
    </w:p>
    <w:p w:rsidR="00161DAD" w:rsidRDefault="00161DAD" w:rsidP="00161DAD">
      <w:pPr>
        <w:rPr>
          <w:rFonts w:ascii="Arial" w:hAnsi="Arial" w:cs="Arial"/>
          <w:b/>
        </w:rPr>
      </w:pPr>
      <w:r>
        <w:rPr>
          <w:rFonts w:ascii="Arial" w:hAnsi="Arial" w:cs="Arial"/>
          <w:b/>
        </w:rPr>
        <w:t xml:space="preserve">Discussion: </w:t>
      </w:r>
    </w:p>
    <w:p w:rsidR="00161DAD" w:rsidRDefault="00161DAD" w:rsidP="00161DAD">
      <w:r>
        <w:t>It’s suggested to take proposal 1 as 2017 CT-WG meeting calendar, and to co-locate with SA2 for February meeting if possible.</w:t>
      </w:r>
    </w:p>
    <w:p w:rsidR="00161DAD" w:rsidRDefault="00161DAD" w:rsidP="00161DAD">
      <w:r>
        <w:lastRenderedPageBreak/>
        <w:t>It was agreement in CT plenary that CT WG Chairmen should agree proposed meeting dates in revision of CP-150806. This document will be noted and CP-150806 is revised to CP-150873 for approval.</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61DAD" w:rsidRDefault="00161DAD" w:rsidP="00161DAD">
      <w:pPr>
        <w:pStyle w:val="Heading2"/>
      </w:pPr>
      <w:r>
        <w:t>16</w:t>
      </w:r>
      <w:r>
        <w:tab/>
        <w:t>Review of 3GPP Work Plan</w:t>
      </w:r>
    </w:p>
    <w:p w:rsidR="00161DAD" w:rsidRDefault="00161DAD" w:rsidP="00161DAD">
      <w:pPr>
        <w:rPr>
          <w:i/>
        </w:rPr>
      </w:pPr>
      <w:r w:rsidRPr="00161DAD">
        <w:rPr>
          <w:rFonts w:ascii="Arial" w:hAnsi="Arial" w:cs="Arial"/>
          <w:b/>
          <w:color w:val="0000FF"/>
          <w:sz w:val="24"/>
          <w:u w:val="thick"/>
        </w:rPr>
        <w:t>CP-150878</w:t>
      </w:r>
      <w:r>
        <w:rPr>
          <w:b/>
        </w:rPr>
        <w:tab/>
        <w:t>Updated Work Plan</w:t>
      </w:r>
      <w:r>
        <w:rPr>
          <w:b/>
        </w:rPr>
        <w:br/>
      </w:r>
      <w:r>
        <w:rPr>
          <w:i/>
        </w:rPr>
        <w:tab/>
      </w:r>
      <w:r>
        <w:rPr>
          <w:i/>
        </w:rPr>
        <w:tab/>
      </w:r>
      <w:r>
        <w:rPr>
          <w:i/>
        </w:rPr>
        <w:tab/>
      </w:r>
      <w:r>
        <w:rPr>
          <w:i/>
        </w:rPr>
        <w:tab/>
      </w:r>
      <w:r>
        <w:rPr>
          <w:i/>
        </w:rPr>
        <w:tab/>
        <w:t>Source: MCC/Alain</w:t>
      </w:r>
    </w:p>
    <w:p w:rsidR="00161DAD" w:rsidRDefault="00161DAD" w:rsidP="00161DAD">
      <w:pPr>
        <w:rPr>
          <w:rFonts w:ascii="Arial" w:hAnsi="Arial" w:cs="Arial"/>
          <w:b/>
        </w:rPr>
      </w:pPr>
      <w:r>
        <w:rPr>
          <w:rFonts w:ascii="Arial" w:hAnsi="Arial" w:cs="Arial"/>
          <w:b/>
        </w:rPr>
        <w:t xml:space="preserve">Abstract: </w:t>
      </w:r>
    </w:p>
    <w:p w:rsidR="00161DAD" w:rsidRDefault="00161DAD" w:rsidP="00161DAD">
      <w:r>
        <w:t>Conclusion on Release 13 timeline</w:t>
      </w:r>
    </w:p>
    <w:p w:rsidR="00161DAD" w:rsidRDefault="00161DAD" w:rsidP="00161DAD">
      <w:r>
        <w:t>SA2 completed for all Features except CIoT</w:t>
      </w:r>
    </w:p>
    <w:p w:rsidR="00161DAD" w:rsidRDefault="00161DAD" w:rsidP="00161DAD">
      <w:r>
        <w:t>Stage 3 work is completed for half of the Features and well progressed for the non-completed ones</w:t>
      </w:r>
    </w:p>
    <w:p w:rsidR="00161DAD" w:rsidRDefault="00161DAD" w:rsidP="00161DAD">
      <w:r>
        <w:t>Exceptions have been granted at CT#70 for these tasks</w:t>
      </w:r>
    </w:p>
    <w:p w:rsidR="00161DAD" w:rsidRPr="009B0DF1" w:rsidRDefault="00161DAD" w:rsidP="00161DAD">
      <w:pPr>
        <w:rPr>
          <w:b/>
        </w:rPr>
      </w:pPr>
      <w:r w:rsidRPr="009B0DF1">
        <w:rPr>
          <w:b/>
        </w:rPr>
        <w:t>Some Features are at risks, in particular the ones for which the Stage 3 work has not been started yet, e.g.:</w:t>
      </w:r>
    </w:p>
    <w:p w:rsidR="00161DAD" w:rsidRDefault="00161DAD" w:rsidP="00161DAD">
      <w:r>
        <w:t>-</w:t>
      </w:r>
      <w:r>
        <w:tab/>
        <w:t>CioT</w:t>
      </w:r>
    </w:p>
    <w:p w:rsidR="00161DAD" w:rsidRDefault="00161DAD" w:rsidP="00161DAD">
      <w:r>
        <w:t>-</w:t>
      </w:r>
      <w:r>
        <w:tab/>
        <w:t>CT3 and CT6 aspects of extended DRX cycle</w:t>
      </w:r>
    </w:p>
    <w:p w:rsidR="00161DAD" w:rsidRDefault="00161DAD" w:rsidP="00161DAD">
      <w:r>
        <w:t>-</w:t>
      </w:r>
      <w:r>
        <w:tab/>
        <w:t>CT3 and CT4 aspects for WebRTC</w:t>
      </w:r>
    </w:p>
    <w:p w:rsidR="00161DAD" w:rsidRDefault="00161DAD" w:rsidP="00161DAD">
      <w:r>
        <w:t>-</w:t>
      </w:r>
      <w:r>
        <w:tab/>
        <w:t xml:space="preserve">CT1 aspects for QoS End-to-end MTSI extensions </w:t>
      </w:r>
    </w:p>
    <w:p w:rsidR="00161DAD" w:rsidRDefault="00161DAD" w:rsidP="00161DAD">
      <w:r>
        <w:t>-</w:t>
      </w:r>
      <w:r>
        <w:tab/>
        <w:t>CT6 aspects for IOPS, ACDC, eProSe_Ext</w:t>
      </w:r>
      <w:bookmarkStart w:id="0" w:name="_GoBack"/>
      <w:bookmarkEnd w:id="0"/>
    </w:p>
    <w:p w:rsidR="00161DAD" w:rsidRPr="009B0DF1" w:rsidRDefault="00161DAD" w:rsidP="00161DAD">
      <w:pPr>
        <w:rPr>
          <w:b/>
        </w:rPr>
      </w:pPr>
      <w:r w:rsidRPr="009B0DF1">
        <w:rPr>
          <w:b/>
        </w:rPr>
        <w:t>Release 14</w:t>
      </w:r>
    </w:p>
    <w:p w:rsidR="00161DAD" w:rsidRDefault="00161DAD" w:rsidP="00161DAD">
      <w:r>
        <w:t>Tentative milestones set at SA#69 (SP-150564)</w:t>
      </w:r>
    </w:p>
    <w:p w:rsidR="00161DAD" w:rsidRDefault="00161DAD" w:rsidP="00161DAD">
      <w:r>
        <w:t>-</w:t>
      </w:r>
      <w:r>
        <w:tab/>
        <w:t>Target date Stage 1: March 2016</w:t>
      </w:r>
    </w:p>
    <w:p w:rsidR="00161DAD" w:rsidRDefault="00161DAD" w:rsidP="00161DAD">
      <w:r>
        <w:t>-</w:t>
      </w:r>
      <w:r>
        <w:tab/>
        <w:t>Target date Stage 2: September 2016</w:t>
      </w:r>
    </w:p>
    <w:p w:rsidR="00161DAD" w:rsidRDefault="00161DAD" w:rsidP="00161DAD">
      <w:r>
        <w:t>-</w:t>
      </w:r>
      <w:r>
        <w:tab/>
        <w:t>Target date Stage 3: March 2017</w:t>
      </w:r>
    </w:p>
    <w:p w:rsidR="00161DAD" w:rsidRDefault="00161DAD" w:rsidP="00161DAD">
      <w:r>
        <w:t>-</w:t>
      </w:r>
      <w:r>
        <w:tab/>
        <w:t>Target date ASN.1 freeze: June 2017</w:t>
      </w:r>
    </w:p>
    <w:p w:rsidR="00161DAD" w:rsidRDefault="00161DAD" w:rsidP="00161DAD">
      <w:pPr>
        <w:rPr>
          <w:rFonts w:ascii="Arial" w:hAnsi="Arial" w:cs="Arial"/>
          <w:b/>
        </w:rPr>
      </w:pPr>
      <w:r>
        <w:rPr>
          <w:rFonts w:ascii="Arial" w:hAnsi="Arial" w:cs="Arial"/>
          <w:b/>
        </w:rPr>
        <w:t xml:space="preserve">Discussion: </w:t>
      </w:r>
    </w:p>
    <w:p w:rsidR="00161DAD" w:rsidRDefault="00161DAD" w:rsidP="00161DAD">
      <w:r>
        <w:t xml:space="preserve">It was clarified that there are no expected work in eDRX for CT3. CT4 work on eDRX was reported as 100% done but as notified afterwards there are some small impacts for CT4 eDRX. An exception sheet was provided to cover all </w:t>
      </w:r>
      <w:r w:rsidR="00F45CA2">
        <w:t>remaining</w:t>
      </w:r>
      <w:r>
        <w:t xml:space="preserve"> work in CT4.</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CP-150881</w:t>
      </w:r>
      <w:r>
        <w:rPr>
          <w:color w:val="993300"/>
          <w:u w:val="single"/>
        </w:rPr>
        <w:t>.</w:t>
      </w:r>
      <w:r>
        <w:rPr>
          <w:color w:val="993300"/>
          <w:u w:val="single"/>
        </w:rPr>
        <w:br/>
      </w:r>
      <w:r>
        <w:rPr>
          <w:color w:val="993300"/>
          <w:u w:val="single"/>
        </w:rPr>
        <w:br/>
      </w:r>
    </w:p>
    <w:p w:rsidR="00161DAD" w:rsidRDefault="00161DAD" w:rsidP="00161DAD">
      <w:pPr>
        <w:rPr>
          <w:i/>
        </w:rPr>
      </w:pPr>
      <w:r w:rsidRPr="00161DAD">
        <w:rPr>
          <w:rFonts w:ascii="Arial" w:hAnsi="Arial" w:cs="Arial"/>
          <w:b/>
          <w:color w:val="0000FF"/>
          <w:sz w:val="24"/>
          <w:u w:val="thick"/>
        </w:rPr>
        <w:t>CP-150881</w:t>
      </w:r>
      <w:r>
        <w:rPr>
          <w:b/>
        </w:rPr>
        <w:tab/>
        <w:t>Updated Work Plan</w:t>
      </w:r>
      <w:r>
        <w:rPr>
          <w:b/>
        </w:rPr>
        <w:br/>
      </w:r>
      <w:r>
        <w:rPr>
          <w:i/>
        </w:rPr>
        <w:tab/>
      </w:r>
      <w:r>
        <w:rPr>
          <w:i/>
        </w:rPr>
        <w:tab/>
      </w:r>
      <w:r>
        <w:rPr>
          <w:i/>
        </w:rPr>
        <w:tab/>
      </w:r>
      <w:r>
        <w:rPr>
          <w:i/>
        </w:rPr>
        <w:tab/>
      </w:r>
      <w:r>
        <w:rPr>
          <w:i/>
        </w:rPr>
        <w:tab/>
        <w:t>Source: MCC/Alain</w:t>
      </w:r>
    </w:p>
    <w:p w:rsidR="00161DAD" w:rsidRDefault="00161DAD" w:rsidP="00161DAD">
      <w:pPr>
        <w:rPr>
          <w:color w:val="808080"/>
        </w:rPr>
      </w:pPr>
      <w:r>
        <w:rPr>
          <w:color w:val="808080"/>
        </w:rPr>
        <w:t>(Replaces CP-150878)</w:t>
      </w:r>
    </w:p>
    <w:p w:rsidR="00161DAD" w:rsidRDefault="00161DAD" w:rsidP="00161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61DAD" w:rsidRDefault="00161DAD" w:rsidP="00161DAD">
      <w:pPr>
        <w:pStyle w:val="Heading2"/>
      </w:pPr>
      <w:r>
        <w:lastRenderedPageBreak/>
        <w:t>17</w:t>
      </w:r>
      <w:r>
        <w:tab/>
        <w:t>Any other business</w:t>
      </w:r>
    </w:p>
    <w:p w:rsidR="00161DAD" w:rsidRDefault="00161DAD" w:rsidP="00161DAD">
      <w:r>
        <w:t>It was noticed that this plenary was last TSG Plenary for Mr Kevin Holly (Telefonica). CT Plenary thanked Kevin Holly for his contribution to 3GPP community during the years and wished</w:t>
      </w:r>
      <w:r w:rsidR="00A65426">
        <w:t xml:space="preserve"> for</w:t>
      </w:r>
      <w:r>
        <w:t xml:space="preserve"> all the best.</w:t>
      </w:r>
    </w:p>
    <w:p w:rsidR="00161DAD" w:rsidRDefault="00161DAD" w:rsidP="00161DAD">
      <w:pPr>
        <w:pStyle w:val="Heading2"/>
      </w:pPr>
      <w:r>
        <w:t>18</w:t>
      </w:r>
      <w:r>
        <w:tab/>
        <w:t xml:space="preserve">Close of Meeting </w:t>
      </w:r>
    </w:p>
    <w:p w:rsidR="00A65426" w:rsidRDefault="00A65426" w:rsidP="00A65426">
      <w:r>
        <w:t xml:space="preserve">The Chairman, Georg Mayer (Huawei), thanked the host </w:t>
      </w:r>
      <w:r>
        <w:t>EF3</w:t>
      </w:r>
      <w:r>
        <w:t xml:space="preserve"> for the meeting arrangements, the delegates for excellent work and quality of CRs which makes CT Plenary easy to handle.</w:t>
      </w:r>
    </w:p>
    <w:p w:rsidR="00A65426" w:rsidRDefault="00A65426" w:rsidP="00A65426">
      <w:r>
        <w:t>CT Chairman also thanked the vice Chairmen Mr Nigel Berry (Vice Chairman, Alcatel-Lucent), Mr Atsushi Minokuchi (Vice Chairman, NTT Docomo Inc), Mr Martin Dolly (Vice Chairman, AT&amp;T), for running this meeting. The Chairman also thanked the Secretary of the meeting, Mr. Kimmo Kymäläinen, MCC.</w:t>
      </w:r>
    </w:p>
    <w:p w:rsidR="00A65426" w:rsidRDefault="00A65426" w:rsidP="00A65426">
      <w:r>
        <w:t>The meeting fini</w:t>
      </w:r>
      <w:r>
        <w:t>shed on Tuesday 07th September 2015 at 11:45</w:t>
      </w:r>
      <w:r>
        <w:t xml:space="preserve"> a.m. local time.</w:t>
      </w:r>
    </w:p>
    <w:p w:rsidR="00A65426" w:rsidRDefault="00A65426" w:rsidP="00A65426">
      <w:pPr>
        <w:pStyle w:val="Heading2"/>
      </w:pPr>
      <w:bookmarkStart w:id="1" w:name="_Toc422224071"/>
      <w:bookmarkStart w:id="2" w:name="_Toc374253558"/>
      <w:r>
        <w:t>19</w:t>
      </w:r>
      <w:r>
        <w:tab/>
        <w:t>History table</w:t>
      </w:r>
      <w:bookmarkEnd w:id="1"/>
      <w:bookmarkEnd w:id="2"/>
    </w:p>
    <w:p w:rsidR="00A65426" w:rsidRDefault="00A65426" w:rsidP="00A65426">
      <w:pPr>
        <w:pStyle w:val="Guidance"/>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A65426" w:rsidTr="00397035">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A65426" w:rsidRDefault="00A65426" w:rsidP="00397035">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hideMark/>
          </w:tcPr>
          <w:p w:rsidR="00A65426" w:rsidRDefault="00A65426" w:rsidP="00397035">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65426" w:rsidRDefault="00A65426" w:rsidP="00397035">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65426" w:rsidRDefault="00A65426" w:rsidP="00397035">
            <w:pPr>
              <w:pStyle w:val="TAL"/>
              <w:rPr>
                <w:b/>
                <w:sz w:val="16"/>
              </w:rPr>
            </w:pPr>
            <w:r>
              <w:rPr>
                <w:b/>
                <w:sz w:val="16"/>
              </w:rPr>
              <w:t>New</w:t>
            </w:r>
          </w:p>
        </w:tc>
      </w:tr>
      <w:tr w:rsidR="00A65426" w:rsidTr="00397035">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A65426" w:rsidRDefault="00A65426" w:rsidP="00397035">
            <w:pPr>
              <w:pStyle w:val="FP"/>
              <w:rPr>
                <w:noProof/>
              </w:rPr>
            </w:pPr>
            <w:r>
              <w:rPr>
                <w:noProof/>
              </w:rPr>
              <w:t>2015-12-08</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A65426" w:rsidRDefault="00A65426" w:rsidP="00397035">
            <w:pPr>
              <w:pStyle w:val="FP"/>
              <w:rPr>
                <w:noProof/>
              </w:rPr>
            </w:pPr>
            <w:r>
              <w:rPr>
                <w:noProof/>
              </w:rPr>
              <w:t>Version 0.0.0 provided to the CT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A65426" w:rsidRDefault="00A65426" w:rsidP="00397035">
            <w:pPr>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A65426" w:rsidRDefault="00A65426" w:rsidP="00397035">
            <w:pPr>
              <w:pStyle w:val="FP"/>
              <w:rPr>
                <w:noProof/>
              </w:rPr>
            </w:pPr>
            <w:r>
              <w:rPr>
                <w:noProof/>
              </w:rPr>
              <w:t>0.0.0</w:t>
            </w:r>
          </w:p>
        </w:tc>
      </w:tr>
      <w:tr w:rsidR="00A65426" w:rsidTr="00397035">
        <w:tc>
          <w:tcPr>
            <w:tcW w:w="1134" w:type="dxa"/>
            <w:tcBorders>
              <w:top w:val="single" w:sz="6" w:space="0" w:color="auto"/>
              <w:left w:val="single" w:sz="6" w:space="0" w:color="auto"/>
              <w:bottom w:val="single" w:sz="6" w:space="0" w:color="auto"/>
              <w:right w:val="single" w:sz="6" w:space="0" w:color="auto"/>
            </w:tcBorders>
            <w:shd w:val="solid" w:color="FFFFFF" w:fill="auto"/>
          </w:tcPr>
          <w:p w:rsidR="00A65426" w:rsidRDefault="00A65426" w:rsidP="00397035">
            <w:pPr>
              <w:pStyle w:val="FP"/>
              <w:rPr>
                <w:noProof/>
              </w:rPr>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A65426" w:rsidRDefault="00A65426" w:rsidP="00397035">
            <w:pPr>
              <w:pStyle w:val="FP"/>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5426" w:rsidRDefault="00A65426" w:rsidP="00397035">
            <w:pPr>
              <w:pStyle w:val="FP"/>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5426" w:rsidRDefault="00A65426" w:rsidP="00397035">
            <w:pPr>
              <w:pStyle w:val="FP"/>
              <w:rPr>
                <w:noProof/>
              </w:rPr>
            </w:pPr>
          </w:p>
        </w:tc>
      </w:tr>
      <w:tr w:rsidR="00A65426" w:rsidTr="00397035">
        <w:tc>
          <w:tcPr>
            <w:tcW w:w="1134" w:type="dxa"/>
            <w:tcBorders>
              <w:top w:val="single" w:sz="6" w:space="0" w:color="auto"/>
              <w:left w:val="single" w:sz="6" w:space="0" w:color="auto"/>
              <w:bottom w:val="single" w:sz="6" w:space="0" w:color="auto"/>
              <w:right w:val="single" w:sz="6" w:space="0" w:color="auto"/>
            </w:tcBorders>
            <w:shd w:val="solid" w:color="FFFFFF" w:fill="auto"/>
          </w:tcPr>
          <w:p w:rsidR="00A65426" w:rsidRDefault="00A65426" w:rsidP="00397035">
            <w:pPr>
              <w:pStyle w:val="FP"/>
              <w:rPr>
                <w:noProof/>
              </w:rPr>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A65426" w:rsidRDefault="00A65426" w:rsidP="00397035">
            <w:pPr>
              <w:pStyle w:val="FP"/>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5426" w:rsidRDefault="00A65426" w:rsidP="00397035">
            <w:pPr>
              <w:pStyle w:val="FP"/>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5426" w:rsidRDefault="00A65426" w:rsidP="00397035">
            <w:pPr>
              <w:pStyle w:val="FP"/>
              <w:rPr>
                <w:noProof/>
              </w:rPr>
            </w:pPr>
          </w:p>
        </w:tc>
      </w:tr>
    </w:tbl>
    <w:p w:rsidR="00A65426" w:rsidRDefault="00A65426" w:rsidP="00A65426">
      <w:pPr>
        <w:pStyle w:val="FP"/>
      </w:pPr>
    </w:p>
    <w:p w:rsidR="00A65426" w:rsidRDefault="00A65426" w:rsidP="00A65426">
      <w:pPr>
        <w:pStyle w:val="FP"/>
      </w:pPr>
    </w:p>
    <w:p w:rsidR="00A65426" w:rsidRDefault="00A65426" w:rsidP="00A65426">
      <w:pPr>
        <w:pStyle w:val="FP"/>
      </w:pPr>
      <w:r>
        <w:t>Report prepared by: KK/MCC</w:t>
      </w:r>
    </w:p>
    <w:p w:rsidR="00A65426" w:rsidRPr="00A65426" w:rsidRDefault="00A65426" w:rsidP="00A65426"/>
    <w:p w:rsidR="00161DAD" w:rsidRDefault="00161DAD" w:rsidP="00161DAD">
      <w:pPr>
        <w:pStyle w:val="FP"/>
      </w:pPr>
    </w:p>
    <w:p w:rsidR="00161DAD" w:rsidRDefault="00161DAD" w:rsidP="00161DAD">
      <w:pPr>
        <w:pStyle w:val="FP"/>
      </w:pPr>
      <w:r>
        <w:t>Report prepared by: KK/MCC</w:t>
      </w:r>
    </w:p>
    <w:p w:rsidR="00161DAD" w:rsidRPr="00161DAD" w:rsidRDefault="00161DAD" w:rsidP="00161DAD">
      <w:pPr>
        <w:pStyle w:val="FP"/>
      </w:pPr>
    </w:p>
    <w:sectPr w:rsidR="00161DAD" w:rsidRPr="00161DAD">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AE6" w:rsidRDefault="00240AE6">
      <w:pPr>
        <w:spacing w:after="0"/>
      </w:pPr>
      <w:r>
        <w:separator/>
      </w:r>
    </w:p>
  </w:endnote>
  <w:endnote w:type="continuationSeparator" w:id="0">
    <w:p w:rsidR="00240AE6" w:rsidRDefault="00240A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AE6" w:rsidRDefault="00240AE6">
      <w:pPr>
        <w:spacing w:after="0"/>
      </w:pPr>
      <w:r>
        <w:separator/>
      </w:r>
    </w:p>
  </w:footnote>
  <w:footnote w:type="continuationSeparator" w:id="0">
    <w:p w:rsidR="00240AE6" w:rsidRDefault="00240AE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AE6" w:rsidRDefault="00240AE6">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DAD"/>
    <w:rsid w:val="0003084C"/>
    <w:rsid w:val="00161DAD"/>
    <w:rsid w:val="00240AE6"/>
    <w:rsid w:val="00352B27"/>
    <w:rsid w:val="003F0DD5"/>
    <w:rsid w:val="009B0DF1"/>
    <w:rsid w:val="00A65426"/>
    <w:rsid w:val="00F45CA2"/>
    <w:rsid w:val="00F861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3CA8D22-B1D6-4005-B6B0-FF6C5DC6B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AE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240A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40AE6"/>
    <w:pPr>
      <w:pBdr>
        <w:top w:val="none" w:sz="0" w:space="0" w:color="auto"/>
      </w:pBdr>
      <w:spacing w:before="180"/>
      <w:outlineLvl w:val="1"/>
    </w:pPr>
    <w:rPr>
      <w:sz w:val="32"/>
    </w:rPr>
  </w:style>
  <w:style w:type="paragraph" w:styleId="Heading3">
    <w:name w:val="heading 3"/>
    <w:basedOn w:val="Heading2"/>
    <w:next w:val="Normal"/>
    <w:qFormat/>
    <w:rsid w:val="00240AE6"/>
    <w:pPr>
      <w:spacing w:before="120"/>
      <w:outlineLvl w:val="2"/>
    </w:pPr>
    <w:rPr>
      <w:sz w:val="28"/>
    </w:rPr>
  </w:style>
  <w:style w:type="paragraph" w:styleId="Heading4">
    <w:name w:val="heading 4"/>
    <w:basedOn w:val="Heading3"/>
    <w:next w:val="Normal"/>
    <w:qFormat/>
    <w:rsid w:val="00240AE6"/>
    <w:pPr>
      <w:ind w:left="1418" w:hanging="1418"/>
      <w:outlineLvl w:val="3"/>
    </w:pPr>
    <w:rPr>
      <w:sz w:val="24"/>
    </w:rPr>
  </w:style>
  <w:style w:type="paragraph" w:styleId="Heading5">
    <w:name w:val="heading 5"/>
    <w:basedOn w:val="Heading4"/>
    <w:next w:val="Normal"/>
    <w:qFormat/>
    <w:rsid w:val="00240AE6"/>
    <w:pPr>
      <w:ind w:left="1701" w:hanging="1701"/>
      <w:outlineLvl w:val="4"/>
    </w:pPr>
    <w:rPr>
      <w:sz w:val="22"/>
    </w:rPr>
  </w:style>
  <w:style w:type="paragraph" w:styleId="Heading6">
    <w:name w:val="heading 6"/>
    <w:basedOn w:val="H6"/>
    <w:next w:val="Normal"/>
    <w:qFormat/>
    <w:rsid w:val="00240AE6"/>
    <w:pPr>
      <w:outlineLvl w:val="5"/>
    </w:pPr>
  </w:style>
  <w:style w:type="paragraph" w:styleId="Heading7">
    <w:name w:val="heading 7"/>
    <w:basedOn w:val="H6"/>
    <w:next w:val="Normal"/>
    <w:qFormat/>
    <w:rsid w:val="00240AE6"/>
    <w:pPr>
      <w:outlineLvl w:val="6"/>
    </w:pPr>
  </w:style>
  <w:style w:type="paragraph" w:styleId="Heading8">
    <w:name w:val="heading 8"/>
    <w:basedOn w:val="Heading1"/>
    <w:next w:val="Normal"/>
    <w:qFormat/>
    <w:rsid w:val="00240AE6"/>
    <w:pPr>
      <w:ind w:left="0" w:firstLine="0"/>
      <w:outlineLvl w:val="7"/>
    </w:pPr>
  </w:style>
  <w:style w:type="paragraph" w:styleId="Heading9">
    <w:name w:val="heading 9"/>
    <w:basedOn w:val="Heading8"/>
    <w:next w:val="Normal"/>
    <w:qFormat/>
    <w:rsid w:val="00240AE6"/>
    <w:pPr>
      <w:outlineLvl w:val="8"/>
    </w:pPr>
  </w:style>
  <w:style w:type="character" w:default="1" w:styleId="DefaultParagraphFont">
    <w:name w:val="Default Paragraph Font"/>
    <w:semiHidden/>
    <w:rsid w:val="00240A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0AE6"/>
  </w:style>
  <w:style w:type="paragraph" w:styleId="TOC8">
    <w:name w:val="toc 8"/>
    <w:basedOn w:val="TOC1"/>
    <w:semiHidden/>
    <w:rsid w:val="00240AE6"/>
    <w:pPr>
      <w:spacing w:before="180"/>
      <w:ind w:left="2693" w:hanging="2693"/>
    </w:pPr>
    <w:rPr>
      <w:b/>
    </w:rPr>
  </w:style>
  <w:style w:type="paragraph" w:styleId="TOC1">
    <w:name w:val="toc 1"/>
    <w:semiHidden/>
    <w:rsid w:val="00240A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40A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40AE6"/>
    <w:pPr>
      <w:ind w:left="1701" w:hanging="1701"/>
    </w:pPr>
  </w:style>
  <w:style w:type="paragraph" w:styleId="TOC4">
    <w:name w:val="toc 4"/>
    <w:basedOn w:val="TOC3"/>
    <w:semiHidden/>
    <w:rsid w:val="00240AE6"/>
    <w:pPr>
      <w:ind w:left="1418" w:hanging="1418"/>
    </w:pPr>
  </w:style>
  <w:style w:type="paragraph" w:styleId="TOC3">
    <w:name w:val="toc 3"/>
    <w:basedOn w:val="TOC2"/>
    <w:semiHidden/>
    <w:rsid w:val="00240AE6"/>
    <w:pPr>
      <w:ind w:left="1134" w:hanging="1134"/>
    </w:pPr>
  </w:style>
  <w:style w:type="paragraph" w:styleId="TOC2">
    <w:name w:val="toc 2"/>
    <w:basedOn w:val="TOC1"/>
    <w:semiHidden/>
    <w:rsid w:val="00240AE6"/>
    <w:pPr>
      <w:keepNext w:val="0"/>
      <w:spacing w:before="0"/>
      <w:ind w:left="851" w:hanging="851"/>
    </w:pPr>
    <w:rPr>
      <w:sz w:val="20"/>
    </w:rPr>
  </w:style>
  <w:style w:type="paragraph" w:styleId="Index2">
    <w:name w:val="index 2"/>
    <w:basedOn w:val="Index1"/>
    <w:semiHidden/>
    <w:rsid w:val="00240AE6"/>
    <w:pPr>
      <w:ind w:left="284"/>
    </w:pPr>
  </w:style>
  <w:style w:type="paragraph" w:styleId="Index1">
    <w:name w:val="index 1"/>
    <w:basedOn w:val="Normal"/>
    <w:semiHidden/>
    <w:rsid w:val="00240AE6"/>
    <w:pPr>
      <w:keepLines/>
      <w:spacing w:after="0"/>
    </w:pPr>
  </w:style>
  <w:style w:type="paragraph" w:customStyle="1" w:styleId="ZH">
    <w:name w:val="ZH"/>
    <w:rsid w:val="00240A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40AE6"/>
    <w:pPr>
      <w:outlineLvl w:val="9"/>
    </w:pPr>
  </w:style>
  <w:style w:type="paragraph" w:styleId="ListNumber2">
    <w:name w:val="List Number 2"/>
    <w:basedOn w:val="ListNumber"/>
    <w:semiHidden/>
    <w:rsid w:val="00240AE6"/>
    <w:pPr>
      <w:ind w:left="851"/>
    </w:pPr>
  </w:style>
  <w:style w:type="paragraph" w:styleId="Header">
    <w:name w:val="header"/>
    <w:semiHidden/>
    <w:rsid w:val="00240AE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240AE6"/>
    <w:rPr>
      <w:b/>
      <w:position w:val="6"/>
      <w:sz w:val="16"/>
    </w:rPr>
  </w:style>
  <w:style w:type="paragraph" w:styleId="FootnoteText">
    <w:name w:val="footnote text"/>
    <w:basedOn w:val="Normal"/>
    <w:semiHidden/>
    <w:rsid w:val="00240AE6"/>
    <w:pPr>
      <w:keepLines/>
      <w:spacing w:after="0"/>
      <w:ind w:left="454" w:hanging="454"/>
    </w:pPr>
    <w:rPr>
      <w:sz w:val="16"/>
    </w:rPr>
  </w:style>
  <w:style w:type="paragraph" w:customStyle="1" w:styleId="TAH">
    <w:name w:val="TAH"/>
    <w:basedOn w:val="TAC"/>
    <w:rsid w:val="00240AE6"/>
    <w:rPr>
      <w:b/>
    </w:rPr>
  </w:style>
  <w:style w:type="paragraph" w:customStyle="1" w:styleId="TAC">
    <w:name w:val="TAC"/>
    <w:basedOn w:val="TAL"/>
    <w:rsid w:val="00240AE6"/>
    <w:pPr>
      <w:jc w:val="center"/>
    </w:pPr>
  </w:style>
  <w:style w:type="paragraph" w:customStyle="1" w:styleId="TF">
    <w:name w:val="TF"/>
    <w:basedOn w:val="TH"/>
    <w:rsid w:val="00240AE6"/>
    <w:pPr>
      <w:keepNext w:val="0"/>
      <w:spacing w:before="0" w:after="240"/>
    </w:pPr>
  </w:style>
  <w:style w:type="paragraph" w:customStyle="1" w:styleId="NO">
    <w:name w:val="NO"/>
    <w:basedOn w:val="Normal"/>
    <w:rsid w:val="00240AE6"/>
    <w:pPr>
      <w:keepLines/>
      <w:ind w:left="1135" w:hanging="851"/>
    </w:pPr>
  </w:style>
  <w:style w:type="paragraph" w:styleId="TOC9">
    <w:name w:val="toc 9"/>
    <w:basedOn w:val="TOC8"/>
    <w:semiHidden/>
    <w:rsid w:val="00240AE6"/>
    <w:pPr>
      <w:ind w:left="1418" w:hanging="1418"/>
    </w:pPr>
  </w:style>
  <w:style w:type="paragraph" w:customStyle="1" w:styleId="EX">
    <w:name w:val="EX"/>
    <w:basedOn w:val="Normal"/>
    <w:rsid w:val="00240AE6"/>
    <w:pPr>
      <w:keepLines/>
      <w:ind w:left="1702" w:hanging="1418"/>
    </w:pPr>
  </w:style>
  <w:style w:type="paragraph" w:customStyle="1" w:styleId="FP">
    <w:name w:val="FP"/>
    <w:basedOn w:val="Normal"/>
    <w:rsid w:val="00240AE6"/>
    <w:pPr>
      <w:spacing w:after="0"/>
    </w:pPr>
  </w:style>
  <w:style w:type="paragraph" w:customStyle="1" w:styleId="LD">
    <w:name w:val="LD"/>
    <w:rsid w:val="00240A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40AE6"/>
    <w:pPr>
      <w:spacing w:after="0"/>
    </w:pPr>
  </w:style>
  <w:style w:type="paragraph" w:customStyle="1" w:styleId="EW">
    <w:name w:val="EW"/>
    <w:basedOn w:val="EX"/>
    <w:rsid w:val="00240AE6"/>
    <w:pPr>
      <w:spacing w:after="0"/>
    </w:pPr>
  </w:style>
  <w:style w:type="paragraph" w:styleId="TOC6">
    <w:name w:val="toc 6"/>
    <w:basedOn w:val="TOC5"/>
    <w:next w:val="Normal"/>
    <w:semiHidden/>
    <w:rsid w:val="00240AE6"/>
    <w:pPr>
      <w:ind w:left="1985" w:hanging="1985"/>
    </w:pPr>
  </w:style>
  <w:style w:type="paragraph" w:styleId="TOC7">
    <w:name w:val="toc 7"/>
    <w:basedOn w:val="TOC6"/>
    <w:next w:val="Normal"/>
    <w:semiHidden/>
    <w:rsid w:val="00240AE6"/>
    <w:pPr>
      <w:ind w:left="2268" w:hanging="2268"/>
    </w:pPr>
  </w:style>
  <w:style w:type="paragraph" w:styleId="ListBullet2">
    <w:name w:val="List Bullet 2"/>
    <w:basedOn w:val="ListBullet"/>
    <w:semiHidden/>
    <w:rsid w:val="00240AE6"/>
    <w:pPr>
      <w:ind w:left="851"/>
    </w:pPr>
  </w:style>
  <w:style w:type="paragraph" w:styleId="ListBullet3">
    <w:name w:val="List Bullet 3"/>
    <w:basedOn w:val="ListBullet2"/>
    <w:semiHidden/>
    <w:rsid w:val="00240AE6"/>
    <w:pPr>
      <w:ind w:left="1135"/>
    </w:pPr>
  </w:style>
  <w:style w:type="paragraph" w:styleId="ListNumber">
    <w:name w:val="List Number"/>
    <w:basedOn w:val="List"/>
    <w:semiHidden/>
    <w:rsid w:val="00240AE6"/>
  </w:style>
  <w:style w:type="paragraph" w:customStyle="1" w:styleId="EQ">
    <w:name w:val="EQ"/>
    <w:basedOn w:val="Normal"/>
    <w:next w:val="Normal"/>
    <w:rsid w:val="00240AE6"/>
    <w:pPr>
      <w:keepLines/>
      <w:tabs>
        <w:tab w:val="center" w:pos="4536"/>
        <w:tab w:val="right" w:pos="9072"/>
      </w:tabs>
    </w:pPr>
    <w:rPr>
      <w:noProof/>
    </w:rPr>
  </w:style>
  <w:style w:type="paragraph" w:customStyle="1" w:styleId="TH">
    <w:name w:val="TH"/>
    <w:basedOn w:val="Normal"/>
    <w:rsid w:val="00240AE6"/>
    <w:pPr>
      <w:keepNext/>
      <w:keepLines/>
      <w:spacing w:before="60"/>
      <w:jc w:val="center"/>
    </w:pPr>
    <w:rPr>
      <w:rFonts w:ascii="Arial" w:hAnsi="Arial"/>
      <w:b/>
    </w:rPr>
  </w:style>
  <w:style w:type="paragraph" w:customStyle="1" w:styleId="NF">
    <w:name w:val="NF"/>
    <w:basedOn w:val="NO"/>
    <w:rsid w:val="00240AE6"/>
    <w:pPr>
      <w:keepNext/>
      <w:spacing w:after="0"/>
    </w:pPr>
    <w:rPr>
      <w:rFonts w:ascii="Arial" w:hAnsi="Arial"/>
      <w:sz w:val="18"/>
    </w:rPr>
  </w:style>
  <w:style w:type="paragraph" w:customStyle="1" w:styleId="PL">
    <w:name w:val="PL"/>
    <w:rsid w:val="00240A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40AE6"/>
    <w:pPr>
      <w:jc w:val="right"/>
    </w:pPr>
  </w:style>
  <w:style w:type="paragraph" w:customStyle="1" w:styleId="H6">
    <w:name w:val="H6"/>
    <w:basedOn w:val="Heading5"/>
    <w:next w:val="Normal"/>
    <w:rsid w:val="00240AE6"/>
    <w:pPr>
      <w:ind w:left="1985" w:hanging="1985"/>
      <w:outlineLvl w:val="9"/>
    </w:pPr>
    <w:rPr>
      <w:sz w:val="20"/>
    </w:rPr>
  </w:style>
  <w:style w:type="paragraph" w:customStyle="1" w:styleId="TAN">
    <w:name w:val="TAN"/>
    <w:basedOn w:val="TAL"/>
    <w:rsid w:val="00240AE6"/>
    <w:pPr>
      <w:ind w:left="851" w:hanging="851"/>
    </w:pPr>
  </w:style>
  <w:style w:type="paragraph" w:customStyle="1" w:styleId="TAL">
    <w:name w:val="TAL"/>
    <w:basedOn w:val="Normal"/>
    <w:rsid w:val="00240AE6"/>
    <w:pPr>
      <w:keepNext/>
      <w:keepLines/>
      <w:spacing w:after="0"/>
    </w:pPr>
    <w:rPr>
      <w:rFonts w:ascii="Arial" w:hAnsi="Arial"/>
      <w:sz w:val="18"/>
    </w:rPr>
  </w:style>
  <w:style w:type="paragraph" w:customStyle="1" w:styleId="ZA">
    <w:name w:val="ZA"/>
    <w:rsid w:val="00240A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0A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40A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40A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40AE6"/>
    <w:pPr>
      <w:framePr w:wrap="notBeside" w:y="16161"/>
    </w:pPr>
  </w:style>
  <w:style w:type="character" w:customStyle="1" w:styleId="ZGSM">
    <w:name w:val="ZGSM"/>
    <w:rsid w:val="00240AE6"/>
  </w:style>
  <w:style w:type="paragraph" w:styleId="List2">
    <w:name w:val="List 2"/>
    <w:basedOn w:val="List"/>
    <w:semiHidden/>
    <w:rsid w:val="00240AE6"/>
    <w:pPr>
      <w:ind w:left="851"/>
    </w:pPr>
  </w:style>
  <w:style w:type="paragraph" w:customStyle="1" w:styleId="ZG">
    <w:name w:val="ZG"/>
    <w:rsid w:val="00240A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40AE6"/>
    <w:pPr>
      <w:ind w:left="1135"/>
    </w:pPr>
  </w:style>
  <w:style w:type="paragraph" w:styleId="List4">
    <w:name w:val="List 4"/>
    <w:basedOn w:val="List3"/>
    <w:semiHidden/>
    <w:rsid w:val="00240AE6"/>
    <w:pPr>
      <w:ind w:left="1418"/>
    </w:pPr>
  </w:style>
  <w:style w:type="paragraph" w:styleId="List5">
    <w:name w:val="List 5"/>
    <w:basedOn w:val="List4"/>
    <w:semiHidden/>
    <w:rsid w:val="00240AE6"/>
    <w:pPr>
      <w:ind w:left="1702"/>
    </w:pPr>
  </w:style>
  <w:style w:type="paragraph" w:customStyle="1" w:styleId="EditorsNote">
    <w:name w:val="Editor's Note"/>
    <w:basedOn w:val="NO"/>
    <w:rsid w:val="00240AE6"/>
    <w:rPr>
      <w:color w:val="FF0000"/>
    </w:rPr>
  </w:style>
  <w:style w:type="paragraph" w:styleId="List">
    <w:name w:val="List"/>
    <w:basedOn w:val="Normal"/>
    <w:semiHidden/>
    <w:rsid w:val="00240AE6"/>
    <w:pPr>
      <w:ind w:left="568" w:hanging="284"/>
    </w:pPr>
  </w:style>
  <w:style w:type="paragraph" w:styleId="ListBullet">
    <w:name w:val="List Bullet"/>
    <w:basedOn w:val="List"/>
    <w:semiHidden/>
    <w:rsid w:val="00240AE6"/>
  </w:style>
  <w:style w:type="paragraph" w:styleId="ListBullet4">
    <w:name w:val="List Bullet 4"/>
    <w:basedOn w:val="ListBullet3"/>
    <w:semiHidden/>
    <w:rsid w:val="00240AE6"/>
    <w:pPr>
      <w:ind w:left="1418"/>
    </w:pPr>
  </w:style>
  <w:style w:type="paragraph" w:styleId="ListBullet5">
    <w:name w:val="List Bullet 5"/>
    <w:basedOn w:val="ListBullet4"/>
    <w:semiHidden/>
    <w:rsid w:val="00240AE6"/>
    <w:pPr>
      <w:ind w:left="1702"/>
    </w:pPr>
  </w:style>
  <w:style w:type="paragraph" w:customStyle="1" w:styleId="B1">
    <w:name w:val="B1"/>
    <w:basedOn w:val="List"/>
    <w:rsid w:val="00240AE6"/>
  </w:style>
  <w:style w:type="paragraph" w:customStyle="1" w:styleId="B2">
    <w:name w:val="B2"/>
    <w:basedOn w:val="List2"/>
    <w:rsid w:val="00240AE6"/>
  </w:style>
  <w:style w:type="paragraph" w:customStyle="1" w:styleId="B3">
    <w:name w:val="B3"/>
    <w:basedOn w:val="List3"/>
    <w:rsid w:val="00240AE6"/>
  </w:style>
  <w:style w:type="paragraph" w:customStyle="1" w:styleId="B4">
    <w:name w:val="B4"/>
    <w:basedOn w:val="List4"/>
    <w:rsid w:val="00240AE6"/>
  </w:style>
  <w:style w:type="paragraph" w:customStyle="1" w:styleId="B5">
    <w:name w:val="B5"/>
    <w:basedOn w:val="List5"/>
    <w:rsid w:val="00240AE6"/>
  </w:style>
  <w:style w:type="paragraph" w:styleId="Footer">
    <w:name w:val="footer"/>
    <w:basedOn w:val="Header"/>
    <w:semiHidden/>
    <w:rsid w:val="00240AE6"/>
    <w:pPr>
      <w:jc w:val="center"/>
    </w:pPr>
    <w:rPr>
      <w:i/>
    </w:rPr>
  </w:style>
  <w:style w:type="paragraph" w:customStyle="1" w:styleId="ZTD">
    <w:name w:val="ZTD"/>
    <w:basedOn w:val="ZB"/>
    <w:rsid w:val="00240AE6"/>
    <w:pPr>
      <w:framePr w:hRule="auto" w:wrap="notBeside" w:y="852"/>
    </w:pPr>
    <w:rPr>
      <w:i w:val="0"/>
      <w:sz w:val="40"/>
    </w:rPr>
  </w:style>
  <w:style w:type="paragraph" w:customStyle="1" w:styleId="Guidance">
    <w:name w:val="Guidance"/>
    <w:basedOn w:val="Normal"/>
    <w:uiPriority w:val="99"/>
    <w:rsid w:val="00A65426"/>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162</TotalTime>
  <Pages>86</Pages>
  <Words>16772</Words>
  <Characters>96795</Characters>
  <Application>Microsoft Office Word</Application>
  <DocSecurity>0</DocSecurity>
  <Lines>806</Lines>
  <Paragraphs>226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113341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Kimmo Kymalainen</cp:lastModifiedBy>
  <cp:revision>3</cp:revision>
  <cp:lastPrinted>1899-12-31T23:00:00Z</cp:lastPrinted>
  <dcterms:created xsi:type="dcterms:W3CDTF">2015-12-08T11:37:00Z</dcterms:created>
  <dcterms:modified xsi:type="dcterms:W3CDTF">2015-12-09T16:16:00Z</dcterms:modified>
</cp:coreProperties>
</file>